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6"/>
        <w:ind w:left="0" w:firstLine="0"/>
        <w:contextualSpacing w:val="0"/>
        <w:jc w:val="left"/>
      </w:pPr>
      <w:r w:rsidDel="00000000" w:rsidR="00000000" w:rsidRPr="00000000">
        <w:rPr>
          <w:rFonts w:ascii="Calibri" w:cs="Calibri" w:eastAsia="Calibri" w:hAnsi="Calibri"/>
          <w:b w:val="1"/>
          <w:vertAlign w:val="baseline"/>
          <w:rtl w:val="0"/>
        </w:rPr>
        <w:t xml:space="preserve">Triratna sample Contract of Employment</w:t>
      </w:r>
      <w:r w:rsidDel="00000000" w:rsidR="00000000" w:rsidRPr="00000000">
        <w:rPr>
          <w:rtl w:val="0"/>
        </w:rPr>
      </w:r>
    </w:p>
    <w:p w:rsidR="00000000" w:rsidDel="00000000" w:rsidP="00000000" w:rsidRDefault="00000000" w:rsidRPr="00000000">
      <w:pPr>
        <w:pStyle w:val="Heading6"/>
        <w:ind w:left="0" w:firstLine="0"/>
        <w:contextualSpacing w:val="0"/>
        <w:jc w:val="left"/>
      </w:pPr>
      <w:r w:rsidDel="00000000" w:rsidR="00000000" w:rsidRPr="00000000">
        <w:rPr>
          <w:rtl w:val="0"/>
        </w:rPr>
      </w:r>
    </w:p>
    <w:p w:rsidR="00000000" w:rsidDel="00000000" w:rsidP="00000000" w:rsidRDefault="00000000" w:rsidRPr="00000000">
      <w:pPr>
        <w:pStyle w:val="Heading6"/>
        <w:ind w:left="0" w:firstLine="0"/>
        <w:contextualSpacing w:val="0"/>
        <w:jc w:val="left"/>
      </w:pPr>
      <w:r w:rsidDel="00000000" w:rsidR="00000000" w:rsidRPr="00000000">
        <w:rPr>
          <w:rFonts w:ascii="Calibri" w:cs="Calibri" w:eastAsia="Calibri" w:hAnsi="Calibri"/>
          <w:b w:val="0"/>
          <w:sz w:val="22"/>
          <w:szCs w:val="22"/>
          <w:vertAlign w:val="baseline"/>
          <w:rtl w:val="0"/>
        </w:rPr>
        <w:t xml:space="preserve">All fields </w:t>
      </w:r>
      <w:r w:rsidDel="00000000" w:rsidR="00000000" w:rsidRPr="00000000">
        <w:rPr>
          <w:rFonts w:ascii="Calibri" w:cs="Calibri" w:eastAsia="Calibri" w:hAnsi="Calibri"/>
          <w:b w:val="0"/>
          <w:sz w:val="22"/>
          <w:szCs w:val="22"/>
          <w:highlight w:val="yellow"/>
          <w:vertAlign w:val="baseline"/>
          <w:rtl w:val="0"/>
        </w:rPr>
        <w:t xml:space="preserve">highlighted yellow</w:t>
      </w:r>
      <w:r w:rsidDel="00000000" w:rsidR="00000000" w:rsidRPr="00000000">
        <w:rPr>
          <w:rFonts w:ascii="Calibri" w:cs="Calibri" w:eastAsia="Calibri" w:hAnsi="Calibri"/>
          <w:b w:val="0"/>
          <w:sz w:val="22"/>
          <w:szCs w:val="22"/>
          <w:vertAlign w:val="baseline"/>
          <w:rtl w:val="0"/>
        </w:rPr>
        <w:t xml:space="preserve"> to be completed as appropriate.   </w:t>
      </w:r>
      <w:r w:rsidDel="00000000" w:rsidR="00000000" w:rsidRPr="00000000">
        <w:rPr>
          <w:rtl w:val="0"/>
        </w:rPr>
      </w:r>
    </w:p>
    <w:p w:rsidR="00000000" w:rsidDel="00000000" w:rsidP="00000000" w:rsidRDefault="00000000" w:rsidRPr="00000000">
      <w:pPr>
        <w:pStyle w:val="Heading6"/>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2"/>
          <w:szCs w:val="22"/>
          <w:vertAlign w:val="baseline"/>
          <w:rtl w:val="0"/>
        </w:rPr>
        <w:t xml:space="preserve">Personal Details: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Full Legal Name: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2"/>
          <w:szCs w:val="22"/>
          <w:vertAlign w:val="baseline"/>
          <w:rtl w:val="0"/>
        </w:rPr>
        <w:t xml:space="preserve">Usual name:</w:t>
        <w:tab/>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2"/>
          <w:szCs w:val="22"/>
          <w:vertAlign w:val="baseline"/>
          <w:rtl w:val="0"/>
        </w:rPr>
        <w:t xml:space="preserve">Address: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tabs>
          <w:tab w:val="left" w:pos="5040"/>
        </w:tabs>
        <w:ind w:left="0" w:firstLine="0"/>
        <w:contextualSpacing w:val="0"/>
      </w:pPr>
      <w:r w:rsidDel="00000000" w:rsidR="00000000" w:rsidRPr="00000000">
        <w:rPr>
          <w:rFonts w:ascii="Calibri" w:cs="Calibri" w:eastAsia="Calibri" w:hAnsi="Calibri"/>
          <w:sz w:val="22"/>
          <w:szCs w:val="22"/>
          <w:vertAlign w:val="baseline"/>
          <w:rtl w:val="0"/>
        </w:rPr>
        <w:t xml:space="preserve">Date of birth: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Fonts w:ascii="Calibri" w:cs="Calibri" w:eastAsia="Calibri" w:hAnsi="Calibri"/>
          <w:sz w:val="22"/>
          <w:szCs w:val="22"/>
          <w:vertAlign w:val="baseline"/>
          <w:rtl w:val="0"/>
        </w:rPr>
        <w:t xml:space="preserve">                                National Insurance No: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tabs>
          <w:tab w:val="left" w:pos="5040"/>
        </w:tabs>
        <w:ind w:left="0" w:firstLine="0"/>
        <w:contextualSpacing w:val="0"/>
      </w:pPr>
      <w:r w:rsidDel="00000000" w:rsidR="00000000" w:rsidRPr="00000000">
        <w:rPr>
          <w:rtl w:val="0"/>
        </w:rPr>
      </w:r>
    </w:p>
    <w:p w:rsidR="00000000" w:rsidDel="00000000" w:rsidP="00000000" w:rsidRDefault="00000000" w:rsidRPr="00000000">
      <w:pPr>
        <w:tabs>
          <w:tab w:val="left" w:pos="5040"/>
        </w:tabs>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b w:val="1"/>
          <w:sz w:val="22"/>
          <w:szCs w:val="22"/>
          <w:vertAlign w:val="baseline"/>
          <w:rtl w:val="0"/>
        </w:rPr>
        <w:t xml:space="preserve">Commencement of Employment and Continuous Employment</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Your employment with this company is subject at all times to your continued entitlement to work in the UK. You must inform us immediately of any change in the basis of your entitlement to work in the UK.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This agreement with the company begins on: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2"/>
          <w:szCs w:val="22"/>
          <w:vertAlign w:val="baseline"/>
          <w:rtl w:val="0"/>
        </w:rPr>
        <w:t xml:space="preserve">Your continuous employment date is: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vertAlign w:val="baseline"/>
          <w:rtl w:val="0"/>
        </w:rPr>
        <w:t xml:space="preserve">2.  Job Title: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You may be asked to do other reasonable tasks, as required.</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vertAlign w:val="baseline"/>
          <w:rtl w:val="0"/>
        </w:rPr>
        <w:t xml:space="preserve">3.  Job Location: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pStyle w:val="Heading1"/>
        <w:ind w:left="0" w:firstLine="0"/>
        <w:contextualSpacing w:val="0"/>
      </w:pPr>
      <w:r w:rsidDel="00000000" w:rsidR="00000000" w:rsidRPr="00000000">
        <w:rPr>
          <w:rtl w:val="0"/>
        </w:rPr>
      </w:r>
    </w:p>
    <w:p w:rsidR="00000000" w:rsidDel="00000000" w:rsidP="00000000" w:rsidRDefault="00000000" w:rsidRPr="00000000">
      <w:pPr>
        <w:pStyle w:val="Heading1"/>
        <w:ind w:left="0" w:firstLine="0"/>
        <w:contextualSpacing w:val="0"/>
      </w:pPr>
      <w:r w:rsidDel="00000000" w:rsidR="00000000" w:rsidRPr="00000000">
        <w:rPr>
          <w:rFonts w:ascii="Calibri" w:cs="Calibri" w:eastAsia="Calibri" w:hAnsi="Calibri"/>
          <w:sz w:val="22"/>
          <w:szCs w:val="22"/>
          <w:vertAlign w:val="baseline"/>
          <w:rtl w:val="0"/>
        </w:rPr>
        <w:t xml:space="preserve">Occasionally you may be asked, with your consent, to work temporarily in another location, either inside or outside the UK.</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vertAlign w:val="baseline"/>
          <w:rtl w:val="0"/>
        </w:rPr>
        <w:t xml:space="preserve">4. Financial Support:</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2"/>
          <w:szCs w:val="22"/>
          <w:vertAlign w:val="baseline"/>
          <w:rtl w:val="0"/>
        </w:rPr>
        <w:t xml:space="preserve">Your support will be £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paid into your bank account each month.</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vertAlign w:val="baseline"/>
          <w:rtl w:val="0"/>
        </w:rPr>
        <w:t xml:space="preserve">5.  Hours of work:</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2"/>
          <w:szCs w:val="22"/>
          <w:vertAlign w:val="baseline"/>
          <w:rtl w:val="0"/>
        </w:rPr>
        <w:t xml:space="preserve">Your hours of work are </w:t>
      </w:r>
      <w:r w:rsidDel="00000000" w:rsidR="00000000" w:rsidRPr="00000000">
        <w:rPr>
          <w:rFonts w:ascii="Calibri" w:cs="Calibri" w:eastAsia="Calibri" w:hAnsi="Calibri"/>
          <w:sz w:val="22"/>
          <w:szCs w:val="22"/>
          <w:highlight w:val="yellow"/>
          <w:vertAlign w:val="baseline"/>
          <w:rtl w:val="0"/>
        </w:rPr>
        <w:t xml:space="preserve">XXX</w:t>
      </w:r>
      <w:r w:rsidDel="00000000" w:rsidR="00000000" w:rsidRPr="00000000">
        <w:rPr>
          <w:rFonts w:ascii="Calibri" w:cs="Calibri" w:eastAsia="Calibri" w:hAnsi="Calibri"/>
          <w:sz w:val="22"/>
          <w:szCs w:val="22"/>
          <w:vertAlign w:val="baseline"/>
          <w:rtl w:val="0"/>
        </w:rPr>
        <w:t xml:space="preserve"> per week</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Your normal working week will be from Monday to Friday. Bank holidays are normally worked, but you can request days off on Bank Holidays.   </w:t>
      </w:r>
      <w:r w:rsidDel="00000000" w:rsidR="00000000" w:rsidRPr="00000000">
        <w:rPr>
          <w:rtl w:val="0"/>
        </w:rPr>
      </w:r>
    </w:p>
    <w:p w:rsidR="00000000" w:rsidDel="00000000" w:rsidP="00000000" w:rsidRDefault="00000000" w:rsidRPr="00000000">
      <w:pPr>
        <w:ind w:left="1080" w:hanging="1080"/>
        <w:contextualSpacing w:val="0"/>
      </w:pPr>
      <w:r w:rsidDel="00000000" w:rsidR="00000000" w:rsidRPr="00000000">
        <w:rPr>
          <w:rtl w:val="0"/>
        </w:rPr>
      </w:r>
    </w:p>
    <w:p w:rsidR="00000000" w:rsidDel="00000000" w:rsidP="00000000" w:rsidRDefault="00000000" w:rsidRPr="00000000">
      <w:pPr>
        <w:ind w:left="1080" w:hanging="108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vertAlign w:val="baseline"/>
          <w:rtl w:val="0"/>
        </w:rPr>
        <w:t xml:space="preserve">6.  Trial period: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2"/>
          <w:szCs w:val="22"/>
          <w:vertAlign w:val="baseline"/>
          <w:rtl w:val="0"/>
        </w:rPr>
        <w:t xml:space="preserve">There is a trial period of six months. </w:t>
      </w:r>
      <w:r w:rsidDel="00000000" w:rsidR="00000000" w:rsidRPr="00000000">
        <w:rPr>
          <w:rFonts w:ascii="Calibri" w:cs="Calibri" w:eastAsia="Calibri" w:hAnsi="Calibri"/>
          <w:color w:val="333333"/>
          <w:sz w:val="22"/>
          <w:szCs w:val="22"/>
          <w:vertAlign w:val="baseline"/>
          <w:rtl w:val="0"/>
        </w:rPr>
        <w:t xml:space="preserve">During your trial period you will be entitled to two weeks notice of termination of employment and are required to give us two weeks’ notification of your intention to leave.  </w:t>
      </w:r>
      <w:r w:rsidDel="00000000" w:rsidR="00000000" w:rsidRPr="00000000">
        <w:rPr>
          <w:rFonts w:ascii="Calibri" w:cs="Calibri" w:eastAsia="Calibri" w:hAnsi="Calibri"/>
          <w:sz w:val="22"/>
          <w:szCs w:val="22"/>
          <w:vertAlign w:val="baseline"/>
          <w:rtl w:val="0"/>
        </w:rPr>
        <w:t xml:space="preserve">If, at the end of the trial period, conduct and performance have been satisfactory, employment will be confirmed. </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Fonts w:ascii="Calibri" w:cs="Calibri" w:eastAsia="Calibri" w:hAnsi="Calibri"/>
          <w:sz w:val="22"/>
          <w:szCs w:val="22"/>
          <w:vertAlign w:val="baseline"/>
          <w:rtl w:val="0"/>
        </w:rPr>
        <w:t xml:space="preserve">Your trial period is due to end on: </w:t>
      </w:r>
      <w:r w:rsidDel="00000000" w:rsidR="00000000" w:rsidRPr="00000000">
        <w:rPr>
          <w:rFonts w:ascii="Calibri" w:cs="Calibri" w:eastAsia="Calibri" w:hAnsi="Calibri"/>
          <w:sz w:val="22"/>
          <w:szCs w:val="22"/>
          <w:highlight w:val="yellow"/>
          <w:vertAlign w:val="baseline"/>
          <w:rtl w:val="0"/>
        </w:rPr>
        <w:t xml:space="preserve">___________</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vertAlign w:val="baseline"/>
          <w:rtl w:val="0"/>
        </w:rPr>
        <w:t xml:space="preserve">7. Annual Leave: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 You are entitled to </w:t>
      </w:r>
      <w:r w:rsidDel="00000000" w:rsidR="00000000" w:rsidRPr="00000000">
        <w:rPr>
          <w:rFonts w:ascii="Calibri" w:cs="Calibri" w:eastAsia="Calibri" w:hAnsi="Calibri"/>
          <w:sz w:val="22"/>
          <w:szCs w:val="22"/>
          <w:highlight w:val="yellow"/>
          <w:vertAlign w:val="baseline"/>
          <w:rtl w:val="0"/>
        </w:rPr>
        <w:t xml:space="preserve">thirty days</w:t>
      </w:r>
      <w:r w:rsidDel="00000000" w:rsidR="00000000" w:rsidRPr="00000000">
        <w:rPr>
          <w:rFonts w:ascii="Calibri" w:cs="Calibri" w:eastAsia="Calibri" w:hAnsi="Calibri"/>
          <w:sz w:val="22"/>
          <w:szCs w:val="22"/>
          <w:vertAlign w:val="baseline"/>
          <w:rtl w:val="0"/>
        </w:rPr>
        <w:t xml:space="preserve"> supported leave per full year of employment.  If you work for less than a year, you are entitled to supported leave on a </w:t>
      </w:r>
      <w:r w:rsidDel="00000000" w:rsidR="00000000" w:rsidRPr="00000000">
        <w:rPr>
          <w:rFonts w:ascii="Calibri" w:cs="Calibri" w:eastAsia="Calibri" w:hAnsi="Calibri"/>
          <w:i w:val="1"/>
          <w:sz w:val="22"/>
          <w:szCs w:val="22"/>
          <w:vertAlign w:val="baseline"/>
          <w:rtl w:val="0"/>
        </w:rPr>
        <w:t xml:space="preserve">pro rata</w:t>
      </w:r>
      <w:r w:rsidDel="00000000" w:rsidR="00000000" w:rsidRPr="00000000">
        <w:rPr>
          <w:rFonts w:ascii="Calibri" w:cs="Calibri" w:eastAsia="Calibri" w:hAnsi="Calibri"/>
          <w:sz w:val="22"/>
          <w:szCs w:val="22"/>
          <w:vertAlign w:val="baseline"/>
          <w:rtl w:val="0"/>
        </w:rPr>
        <w:t xml:space="preserve"> basis.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0"/>
          <w:szCs w:val="20"/>
          <w:vertAlign w:val="baseline"/>
          <w:rtl w:val="0"/>
        </w:rPr>
        <w:t xml:space="preserve">Christmas Day</w:t>
      </w:r>
      <w:r w:rsidDel="00000000" w:rsidR="00000000" w:rsidRPr="00000000">
        <w:rPr>
          <w:rFonts w:ascii="Calibri" w:cs="Calibri" w:eastAsia="Calibri" w:hAnsi="Calibri"/>
          <w:sz w:val="20"/>
          <w:szCs w:val="20"/>
          <w:u w:val="single"/>
          <w:vertAlign w:val="baseline"/>
          <w:rtl w:val="0"/>
        </w:rPr>
        <w:t xml:space="preserve"> </w:t>
      </w:r>
      <w:r w:rsidDel="00000000" w:rsidR="00000000" w:rsidRPr="00000000">
        <w:rPr>
          <w:rFonts w:ascii="Calibri" w:cs="Calibri" w:eastAsia="Calibri" w:hAnsi="Calibri"/>
          <w:sz w:val="22"/>
          <w:szCs w:val="22"/>
          <w:vertAlign w:val="baseline"/>
          <w:rtl w:val="0"/>
        </w:rPr>
        <w:t xml:space="preserve">is in addition t</w:t>
      </w:r>
      <w:r w:rsidDel="00000000" w:rsidR="00000000" w:rsidRPr="00000000">
        <w:rPr>
          <w:rFonts w:ascii="Calibri" w:cs="Calibri" w:eastAsia="Calibri" w:hAnsi="Calibri"/>
          <w:sz w:val="20"/>
          <w:szCs w:val="20"/>
          <w:vertAlign w:val="baseline"/>
          <w:rtl w:val="0"/>
        </w:rPr>
        <w:t xml:space="preserve">o your 30 days supported leave i.e. it is not s</w:t>
      </w:r>
      <w:r w:rsidDel="00000000" w:rsidR="00000000" w:rsidRPr="00000000">
        <w:rPr>
          <w:rFonts w:ascii="Calibri" w:cs="Calibri" w:eastAsia="Calibri" w:hAnsi="Calibri"/>
          <w:sz w:val="22"/>
          <w:szCs w:val="22"/>
          <w:vertAlign w:val="baseline"/>
          <w:rtl w:val="0"/>
        </w:rPr>
        <w:t xml:space="preserve">upported leave. </w:t>
      </w:r>
      <w:r w:rsidDel="00000000" w:rsidR="00000000" w:rsidRPr="00000000">
        <w:rPr>
          <w:rtl w:val="0"/>
        </w:rPr>
      </w:r>
    </w:p>
    <w:p w:rsidR="00000000" w:rsidDel="00000000" w:rsidP="00000000" w:rsidRDefault="00000000" w:rsidRPr="00000000">
      <w:pPr>
        <w:pStyle w:val="Heading3"/>
        <w:ind w:left="0" w:firstLine="0"/>
        <w:contextualSpacing w:val="0"/>
      </w:pPr>
      <w:r w:rsidDel="00000000" w:rsidR="00000000" w:rsidRPr="00000000">
        <w:rPr>
          <w:rFonts w:ascii="Calibri" w:cs="Calibri" w:eastAsia="Calibri" w:hAnsi="Calibri"/>
          <w:u w:val="none"/>
          <w:vertAlign w:val="baseline"/>
          <w:rtl w:val="0"/>
        </w:rPr>
        <w:t xml:space="preserve">* Bank Holiday entitlement is included in your 30 days annual leave per year (pro rata), averaged over the year. You may ask to take the Bank Holiday off in the same way that you request other leave. If that is agreed, you will have taken one of your 30 days annual leave and your annual leave balance will reduce. If you work the Bank Holiday your annual leave balance will stay the same.</w:t>
      </w:r>
      <w:r w:rsidDel="00000000" w:rsidR="00000000" w:rsidRPr="00000000">
        <w:rPr>
          <w:rtl w:val="0"/>
        </w:rPr>
      </w:r>
    </w:p>
    <w:p w:rsidR="00000000" w:rsidDel="00000000" w:rsidP="00000000" w:rsidRDefault="00000000" w:rsidRPr="00000000">
      <w:pPr>
        <w:pStyle w:val="Heading3"/>
        <w:ind w:left="0" w:firstLine="0"/>
        <w:contextualSpacing w:val="0"/>
      </w:pPr>
      <w:r w:rsidDel="00000000" w:rsidR="00000000" w:rsidRPr="00000000">
        <w:rPr>
          <w:rFonts w:ascii="Calibri" w:cs="Calibri" w:eastAsia="Calibri" w:hAnsi="Calibri"/>
          <w:u w:val="none"/>
          <w:vertAlign w:val="baseline"/>
          <w:rtl w:val="0"/>
        </w:rPr>
        <w:t xml:space="preserve">* The timing of leave should be agreed in advance with your manager. You must give notice of twice the leave period you are applying for (e.g. if you are asking for one week’s leave, you need to give at least two weeks notice.) Your manager will take your needs into account but under certain business circumstances we reserve the right to refuse individual requests. </w:t>
      </w:r>
      <w:r w:rsidDel="00000000" w:rsidR="00000000" w:rsidRPr="00000000">
        <w:rPr>
          <w:rtl w:val="0"/>
        </w:rPr>
      </w:r>
    </w:p>
    <w:p w:rsidR="00000000" w:rsidDel="00000000" w:rsidP="00000000" w:rsidRDefault="00000000" w:rsidRPr="00000000">
      <w:pPr>
        <w:pStyle w:val="Heading3"/>
        <w:ind w:left="0" w:firstLine="0"/>
        <w:contextualSpacing w:val="0"/>
      </w:pPr>
      <w:r w:rsidDel="00000000" w:rsidR="00000000" w:rsidRPr="00000000">
        <w:rPr>
          <w:rFonts w:ascii="Calibri" w:cs="Calibri" w:eastAsia="Calibri" w:hAnsi="Calibri"/>
          <w:u w:val="none"/>
          <w:vertAlign w:val="baseline"/>
          <w:rtl w:val="0"/>
        </w:rPr>
        <w:t xml:space="preserve">* Your Annual Leave year runs from January to January. You should take your accrued leave for the year within this period. Any accrued leave not taken by the end of the annual leave year will automatically be carried over into the next annual leave year, but has to be taken by the end of March, at which time it will lapse.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vertAlign w:val="baseline"/>
          <w:rtl w:val="0"/>
        </w:rPr>
        <w:t xml:space="preserve">8.  Absence, sickness and sick pay:</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color w:val="333333"/>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If for any reason you cannot come to work, you should telephone as soon as possible, but no later than one hour after the start time of your work. You should speak in person to your manager, stating the reason for your absence and your likely time of return.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color w:val="00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In the event of sickness we will pay up to </w:t>
      </w:r>
      <w:r w:rsidDel="00000000" w:rsidR="00000000" w:rsidRPr="00000000">
        <w:rPr>
          <w:rFonts w:ascii="Calibri" w:cs="Calibri" w:eastAsia="Calibri" w:hAnsi="Calibri"/>
          <w:sz w:val="22"/>
          <w:szCs w:val="22"/>
          <w:vertAlign w:val="baseline"/>
          <w:rtl w:val="0"/>
        </w:rPr>
        <w:t xml:space="preserve">six weeks on full occupational sick pay after two years full-time work. We will also provide statutory sick pay as required by law, and will also offer reasonable help and advice for you to apply for incapacity benefit in the case of long-term (over 6 months) inability to work.</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vertAlign w:val="baseline"/>
          <w:rtl w:val="0"/>
        </w:rPr>
        <w:t xml:space="preserve">9. Maternity Leave and Pay: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sz w:val="22"/>
          <w:szCs w:val="22"/>
          <w:vertAlign w:val="baseline"/>
          <w:rtl w:val="0"/>
        </w:rPr>
        <w:t xml:space="preserve">Please ask the Centre Director for our maternity leave and pay policy.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b w:val="1"/>
          <w:sz w:val="22"/>
          <w:szCs w:val="22"/>
          <w:vertAlign w:val="baseline"/>
          <w:rtl w:val="0"/>
        </w:rPr>
        <w:t xml:space="preserve">10. Pension scheme:</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The Company does not operate a pension scheme.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2"/>
          <w:szCs w:val="22"/>
          <w:vertAlign w:val="baseline"/>
          <w:rtl w:val="0"/>
        </w:rPr>
        <w:t xml:space="preserve">11.  Length of agreement: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i w:val="1"/>
          <w:sz w:val="22"/>
          <w:szCs w:val="22"/>
          <w:vertAlign w:val="baseline"/>
          <w:rtl w:val="0"/>
        </w:rPr>
        <w:t xml:space="preserve">Delete A or B as necessary: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360"/>
        </w:tabs>
        <w:spacing w:after="0" w:before="0" w:line="240" w:lineRule="auto"/>
        <w:ind w:left="0" w:firstLine="0"/>
        <w:contextualSpacing w:val="0"/>
      </w:pPr>
      <w:r w:rsidDel="00000000" w:rsidR="00000000" w:rsidRPr="00000000">
        <w:rPr>
          <w:rFonts w:ascii="Calibri" w:cs="Calibri" w:eastAsia="Calibri" w:hAnsi="Calibri"/>
          <w:b w:val="1"/>
          <w:sz w:val="22"/>
          <w:szCs w:val="22"/>
          <w:vertAlign w:val="baseline"/>
          <w:rtl w:val="0"/>
        </w:rPr>
        <w:t xml:space="preserve">A: </w:t>
      </w:r>
      <w:r w:rsidDel="00000000" w:rsidR="00000000" w:rsidRPr="00000000">
        <w:rPr>
          <w:rFonts w:ascii="Calibri" w:cs="Calibri" w:eastAsia="Calibri" w:hAnsi="Calibri"/>
          <w:sz w:val="22"/>
          <w:szCs w:val="22"/>
          <w:vertAlign w:val="baseline"/>
          <w:rtl w:val="0"/>
        </w:rPr>
        <w:t xml:space="preserve">Your support </w:t>
      </w:r>
      <w:r w:rsidDel="00000000" w:rsidR="00000000" w:rsidRPr="00000000">
        <w:rPr>
          <w:rFonts w:ascii="Calibri" w:cs="Calibri" w:eastAsia="Calibri" w:hAnsi="Calibri"/>
          <w:color w:val="333333"/>
          <w:sz w:val="22"/>
          <w:szCs w:val="22"/>
          <w:vertAlign w:val="baseline"/>
          <w:rtl w:val="0"/>
        </w:rPr>
        <w:t xml:space="preserve">agreement</w:t>
      </w:r>
      <w:r w:rsidDel="00000000" w:rsidR="00000000" w:rsidRPr="00000000">
        <w:rPr>
          <w:rFonts w:ascii="Calibri" w:cs="Calibri" w:eastAsia="Calibri" w:hAnsi="Calibri"/>
          <w:sz w:val="22"/>
          <w:szCs w:val="22"/>
          <w:vertAlign w:val="baseline"/>
          <w:rtl w:val="0"/>
        </w:rPr>
        <w:t xml:space="preserve"> is permanent, subject to notice and to general rights under the law.</w:t>
      </w:r>
      <w:r w:rsidDel="00000000" w:rsidR="00000000" w:rsidRPr="00000000">
        <w:rPr>
          <w:rtl w:val="0"/>
        </w:rPr>
      </w:r>
    </w:p>
    <w:p w:rsidR="00000000" w:rsidDel="00000000" w:rsidP="00000000" w:rsidRDefault="00000000" w:rsidRPr="00000000">
      <w:pPr>
        <w:tabs>
          <w:tab w:val="left" w:pos="360"/>
        </w:tabs>
        <w:spacing w:after="0" w:before="0" w:line="240" w:lineRule="auto"/>
        <w:ind w:left="0" w:firstLine="0"/>
        <w:contextualSpacing w:val="0"/>
      </w:pPr>
      <w:r w:rsidDel="00000000" w:rsidR="00000000" w:rsidRPr="00000000">
        <w:rPr>
          <w:rFonts w:ascii="Calibri" w:cs="Calibri" w:eastAsia="Calibri" w:hAnsi="Calibri"/>
          <w:b w:val="1"/>
          <w:sz w:val="22"/>
          <w:szCs w:val="22"/>
          <w:highlight w:val="yellow"/>
          <w:u w:val="single"/>
          <w:vertAlign w:val="baseline"/>
          <w:rtl w:val="0"/>
        </w:rPr>
        <w:t xml:space="preserve">OR</w:t>
      </w:r>
      <w:r w:rsidDel="00000000" w:rsidR="00000000" w:rsidRPr="00000000">
        <w:rPr>
          <w:rtl w:val="0"/>
        </w:rPr>
      </w:r>
    </w:p>
    <w:p w:rsidR="00000000" w:rsidDel="00000000" w:rsidP="00000000" w:rsidRDefault="00000000" w:rsidRPr="00000000">
      <w:pPr>
        <w:tabs>
          <w:tab w:val="left" w:pos="360"/>
        </w:tabs>
        <w:spacing w:after="0" w:before="0" w:line="240" w:lineRule="auto"/>
        <w:ind w:left="0" w:firstLine="0"/>
        <w:contextualSpacing w:val="0"/>
      </w:pPr>
      <w:r w:rsidDel="00000000" w:rsidR="00000000" w:rsidRPr="00000000">
        <w:rPr>
          <w:rFonts w:ascii="Calibri" w:cs="Calibri" w:eastAsia="Calibri" w:hAnsi="Calibri"/>
          <w:b w:val="1"/>
          <w:sz w:val="22"/>
          <w:szCs w:val="22"/>
          <w:vertAlign w:val="baseline"/>
          <w:rtl w:val="0"/>
        </w:rPr>
        <w:t xml:space="preserve">B: </w:t>
      </w:r>
      <w:r w:rsidDel="00000000" w:rsidR="00000000" w:rsidRPr="00000000">
        <w:rPr>
          <w:rFonts w:ascii="Calibri" w:cs="Calibri" w:eastAsia="Calibri" w:hAnsi="Calibri"/>
          <w:sz w:val="22"/>
          <w:szCs w:val="22"/>
          <w:vertAlign w:val="baseline"/>
          <w:rtl w:val="0"/>
        </w:rPr>
        <w:t xml:space="preserve">Your support agreement is for a fixed term</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and expires on: </w:t>
      </w:r>
      <w:r w:rsidDel="00000000" w:rsidR="00000000" w:rsidRPr="00000000">
        <w:rPr>
          <w:rFonts w:ascii="Calibri" w:cs="Calibri" w:eastAsia="Calibri" w:hAnsi="Calibri"/>
          <w:sz w:val="22"/>
          <w:szCs w:val="22"/>
          <w:highlight w:val="yellow"/>
          <w:vertAlign w:val="baseline"/>
          <w:rtl w:val="0"/>
        </w:rPr>
        <w:t xml:space="preserve">_____________</w:t>
      </w:r>
      <w:r w:rsidDel="00000000" w:rsidR="00000000" w:rsidRPr="00000000">
        <w:rPr>
          <w:rtl w:val="0"/>
        </w:rPr>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Fonts w:ascii="Calibri" w:cs="Calibri" w:eastAsia="Calibri" w:hAnsi="Calibri"/>
          <w:b w:val="1"/>
          <w:sz w:val="22"/>
          <w:szCs w:val="22"/>
          <w:vertAlign w:val="baseline"/>
          <w:rtl w:val="0"/>
        </w:rPr>
        <w:t xml:space="preserve">11.  Notice:</w:t>
      </w:r>
      <w:r w:rsidDel="00000000" w:rsidR="00000000" w:rsidRPr="00000000">
        <w:rPr>
          <w:rtl w:val="0"/>
        </w:rPr>
      </w:r>
    </w:p>
    <w:p w:rsidR="00000000" w:rsidDel="00000000" w:rsidP="00000000" w:rsidRDefault="00000000" w:rsidRPr="00000000">
      <w:pPr>
        <w:tabs>
          <w:tab w:val="left" w:pos="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720"/>
        </w:tabs>
        <w:spacing w:after="0" w:before="0" w:line="240" w:lineRule="auto"/>
        <w:ind w:left="0" w:firstLine="0"/>
        <w:contextualSpacing w:val="0"/>
      </w:pPr>
      <w:r w:rsidDel="00000000" w:rsidR="00000000" w:rsidRPr="00000000">
        <w:rPr>
          <w:rFonts w:ascii="Calibri" w:cs="Calibri" w:eastAsia="Calibri" w:hAnsi="Calibri"/>
          <w:i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After the trial period, the company and you will both be required to give two week’s notice, (or, from the company, payment in lieu of notice), up to the end of the second year of employment. </w:t>
      </w:r>
      <w:r w:rsidDel="00000000" w:rsidR="00000000" w:rsidRPr="00000000">
        <w:rPr>
          <w:rtl w:val="0"/>
        </w:rPr>
      </w:r>
    </w:p>
    <w:p w:rsidR="00000000" w:rsidDel="00000000" w:rsidP="00000000" w:rsidRDefault="00000000" w:rsidRPr="00000000">
      <w:pPr>
        <w:tabs>
          <w:tab w:val="left" w:pos="720"/>
        </w:tabs>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 From the beginning of your third year of employment, the company and you will both be required to give one additional week’s notice for each further year of continuous employment, up to a maximum of twelve weeks’ notice. </w:t>
      </w:r>
      <w:r w:rsidDel="00000000" w:rsidR="00000000" w:rsidRPr="00000000">
        <w:rPr>
          <w:rtl w:val="0"/>
        </w:rPr>
      </w:r>
    </w:p>
    <w:p w:rsidR="00000000" w:rsidDel="00000000" w:rsidP="00000000" w:rsidRDefault="00000000" w:rsidRPr="00000000">
      <w:pPr>
        <w:tabs>
          <w:tab w:val="left" w:pos="72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Fonts w:ascii="Calibri" w:cs="Calibri" w:eastAsia="Calibri" w:hAnsi="Calibri"/>
          <w:b w:val="1"/>
          <w:sz w:val="22"/>
          <w:szCs w:val="22"/>
          <w:vertAlign w:val="baseline"/>
          <w:rtl w:val="0"/>
        </w:rPr>
        <w:t xml:space="preserve">12.  Company Rules, Disciplinary Procedure, and Grievance Procedure:</w:t>
      </w: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Fonts w:ascii="Calibri" w:cs="Calibri" w:eastAsia="Calibri" w:hAnsi="Calibri"/>
          <w:color w:val="333333"/>
          <w:sz w:val="22"/>
          <w:szCs w:val="22"/>
          <w:vertAlign w:val="baseline"/>
          <w:rtl w:val="0"/>
        </w:rPr>
        <w:t xml:space="preserve">If you are having difficulties in your employment, which you have not been able to resolve through discussion with your team, please </w:t>
      </w:r>
      <w:r w:rsidDel="00000000" w:rsidR="00000000" w:rsidRPr="00000000">
        <w:rPr>
          <w:rFonts w:ascii="Calibri" w:cs="Calibri" w:eastAsia="Calibri" w:hAnsi="Calibri"/>
          <w:sz w:val="22"/>
          <w:szCs w:val="22"/>
          <w:vertAlign w:val="baseline"/>
          <w:rtl w:val="0"/>
        </w:rPr>
        <w:t xml:space="preserve">approach: </w:t>
      </w: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Fonts w:ascii="Calibri" w:cs="Calibri" w:eastAsia="Calibri" w:hAnsi="Calibri"/>
          <w:sz w:val="22"/>
          <w:szCs w:val="22"/>
          <w:vertAlign w:val="baseline"/>
          <w:rtl w:val="0"/>
        </w:rPr>
        <w:t xml:space="preserve">If you want to appeal against their decision or approach to your difficulties, then please approach </w:t>
      </w: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Fonts w:ascii="Calibri" w:cs="Calibri" w:eastAsia="Calibri" w:hAnsi="Calibri"/>
          <w:sz w:val="22"/>
          <w:szCs w:val="22"/>
          <w:vertAlign w:val="baseline"/>
          <w:rtl w:val="0"/>
        </w:rPr>
        <w:t xml:space="preserve">a member of the Centre Council </w:t>
      </w: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Fonts w:ascii="Calibri" w:cs="Calibri" w:eastAsia="Calibri" w:hAnsi="Calibri"/>
          <w:b w:val="1"/>
          <w:sz w:val="22"/>
          <w:szCs w:val="22"/>
          <w:vertAlign w:val="baseline"/>
          <w:rtl w:val="0"/>
        </w:rPr>
        <w:t xml:space="preserve">14.  Trade Union Representation:</w:t>
      </w: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There are no collective agreements with Trade Unions that affect the terms and conditions of your employment.</w:t>
      </w: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Fonts w:ascii="Calibri" w:cs="Calibri" w:eastAsia="Calibri" w:hAnsi="Calibri"/>
          <w:b w:val="1"/>
          <w:sz w:val="22"/>
          <w:szCs w:val="22"/>
          <w:vertAlign w:val="baseline"/>
          <w:rtl w:val="0"/>
        </w:rPr>
        <w:t xml:space="preserve">15.  Signatures:</w:t>
      </w: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180"/>
        </w:tabs>
        <w:spacing w:after="0" w:before="0" w:line="240" w:lineRule="auto"/>
        <w:ind w:left="0" w:firstLine="0"/>
        <w:contextualSpacing w:val="0"/>
      </w:pPr>
      <w:r w:rsidDel="00000000" w:rsidR="00000000" w:rsidRPr="00000000">
        <w:rPr>
          <w:rFonts w:ascii="Calibri" w:cs="Calibri" w:eastAsia="Calibri" w:hAnsi="Calibri"/>
          <w:sz w:val="22"/>
          <w:szCs w:val="22"/>
          <w:vertAlign w:val="baseline"/>
          <w:rtl w:val="0"/>
        </w:rPr>
        <w:t xml:space="preserve">Signed: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tabs>
          <w:tab w:val="left" w:pos="180"/>
        </w:tabs>
        <w:spacing w:after="0" w:before="0" w:line="240" w:lineRule="auto"/>
        <w:ind w:left="0" w:hanging="360"/>
        <w:contextualSpacing w:val="0"/>
      </w:pPr>
      <w:r w:rsidDel="00000000" w:rsidR="00000000" w:rsidRPr="00000000">
        <w:rPr>
          <w:rFonts w:ascii="Calibri" w:cs="Calibri" w:eastAsia="Calibri" w:hAnsi="Calibri"/>
          <w:sz w:val="22"/>
          <w:szCs w:val="22"/>
          <w:vertAlign w:val="baseline"/>
          <w:rtl w:val="0"/>
        </w:rPr>
        <w:t xml:space="preserve"> </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Calibri" w:cs="Calibri" w:eastAsia="Calibri" w:hAnsi="Calibri"/>
          <w:sz w:val="22"/>
          <w:szCs w:val="22"/>
          <w:vertAlign w:val="baseline"/>
          <w:rtl w:val="0"/>
        </w:rPr>
        <w:t xml:space="preserve">Date: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Calibri" w:cs="Calibri" w:eastAsia="Calibri" w:hAnsi="Calibri"/>
          <w:sz w:val="22"/>
          <w:szCs w:val="22"/>
          <w:vertAlign w:val="baseline"/>
          <w:rtl w:val="0"/>
        </w:rPr>
        <w:t xml:space="preserve">Signed by</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Calibri" w:cs="Calibri" w:eastAsia="Calibri" w:hAnsi="Calibri"/>
          <w:sz w:val="22"/>
          <w:szCs w:val="22"/>
          <w:vertAlign w:val="baseline"/>
          <w:rtl w:val="0"/>
        </w:rPr>
        <w:t xml:space="preserve">Personnel:  </w:t>
      </w:r>
      <w:r w:rsidDel="00000000" w:rsidR="00000000" w:rsidRPr="00000000">
        <w:rPr>
          <w:rFonts w:ascii="Calibri" w:cs="Calibri" w:eastAsia="Calibri" w:hAnsi="Calibri"/>
          <w:sz w:val="22"/>
          <w:szCs w:val="22"/>
          <w:highlight w:val="yellow"/>
          <w:vertAlign w:val="baseline"/>
          <w:rtl w:val="0"/>
        </w:rPr>
        <w:t xml:space="preserve">__________</w:t>
      </w: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tl w:val="0"/>
        </w:rPr>
      </w:r>
    </w:p>
    <w:p w:rsidR="00000000" w:rsidDel="00000000" w:rsidP="00000000" w:rsidRDefault="00000000" w:rsidRPr="00000000">
      <w:pPr>
        <w:ind w:left="360" w:hanging="360"/>
        <w:contextualSpacing w:val="0"/>
      </w:pPr>
      <w:r w:rsidDel="00000000" w:rsidR="00000000" w:rsidRPr="00000000">
        <w:rPr>
          <w:rFonts w:ascii="Calibri" w:cs="Calibri" w:eastAsia="Calibri" w:hAnsi="Calibri"/>
          <w:sz w:val="22"/>
          <w:szCs w:val="22"/>
          <w:vertAlign w:val="baseline"/>
          <w:rtl w:val="0"/>
        </w:rPr>
        <w:t xml:space="preserve">Date:</w:t>
      </w:r>
      <w:r w:rsidDel="00000000" w:rsidR="00000000" w:rsidRPr="00000000">
        <w:rPr>
          <w:rFonts w:ascii="Calibri" w:cs="Calibri" w:eastAsia="Calibri" w:hAnsi="Calibri"/>
          <w:sz w:val="22"/>
          <w:szCs w:val="22"/>
          <w:highlight w:val="yellow"/>
          <w:vertAlign w:val="baseline"/>
          <w:rtl w:val="0"/>
        </w:rPr>
        <w:t xml:space="preserve"> __________</w:t>
      </w:r>
      <w:r w:rsidDel="00000000" w:rsidR="00000000" w:rsidRPr="00000000">
        <w:rPr>
          <w:rtl w:val="0"/>
        </w:rPr>
      </w:r>
    </w:p>
    <w:sectPr>
      <w:headerReference r:id="rId5" w:type="default"/>
      <w:footerReference r:id="rId6" w:type="default"/>
      <w:pgSz w:h="16838" w:w="11906"/>
      <w:pgMar w:bottom="1310" w:top="1138" w:left="1138" w:right="113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0" w:line="240" w:lineRule="auto"/>
      <w:ind w:left="0" w:firstLine="0"/>
      <w:contextualSpacing w:val="0"/>
    </w:pPr>
    <w:r w:rsidDel="00000000" w:rsidR="00000000" w:rsidRPr="00000000">
      <w:rPr>
        <w:rFonts w:ascii="Arial" w:cs="Arial" w:eastAsia="Arial" w:hAnsi="Arial"/>
        <w:color w:val="bfbfbf"/>
        <w:sz w:val="20"/>
        <w:szCs w:val="20"/>
        <w:vertAlign w:val="baseline"/>
        <w:rtl w:val="0"/>
      </w:rPr>
      <w:t xml:space="preserve">Page </w:t>
    </w:r>
    <w:fldSimple w:instr="PAGE" w:fldLock="0" w:dirty="0">
      <w:r w:rsidDel="00000000" w:rsidR="00000000" w:rsidRPr="00000000">
        <w:rPr>
          <w:rFonts w:ascii="Arial" w:cs="Arial" w:eastAsia="Arial" w:hAnsi="Arial"/>
          <w:color w:val="bfbfbf"/>
          <w:sz w:val="20"/>
          <w:szCs w:val="20"/>
          <w:vertAlign w:val="baseline"/>
        </w:rPr>
      </w:r>
    </w:fldSimple>
    <w:r w:rsidDel="00000000" w:rsidR="00000000" w:rsidRPr="00000000">
      <w:rPr>
        <w:rFonts w:ascii="Arial" w:cs="Arial" w:eastAsia="Arial" w:hAnsi="Arial"/>
        <w:color w:val="bfbfbf"/>
        <w:sz w:val="20"/>
        <w:szCs w:val="20"/>
        <w:vertAlign w:val="baseline"/>
        <w:rtl w:val="0"/>
      </w:rPr>
      <w:t xml:space="preserve"> of </w:t>
    </w:r>
    <w:fldSimple w:instr="NUMPAGES" w:fldLock="0" w:dirty="0">
      <w:r w:rsidDel="00000000" w:rsidR="00000000" w:rsidRPr="00000000">
        <w:rPr>
          <w:rFonts w:ascii="Arial" w:cs="Arial" w:eastAsia="Arial" w:hAnsi="Arial"/>
          <w:color w:val="bfbfbf"/>
          <w:sz w:val="20"/>
          <w:szCs w:val="20"/>
          <w:vertAlign w:val="baseline"/>
        </w:rPr>
      </w:r>
    </w:fldSimple>
    <w:r w:rsidDel="00000000" w:rsidR="00000000" w:rsidRPr="00000000">
      <w:rPr>
        <w:rFonts w:ascii="Arial" w:cs="Arial" w:eastAsia="Arial" w:hAnsi="Arial"/>
        <w:color w:val="bfbfbf"/>
        <w:sz w:val="20"/>
        <w:szCs w:val="20"/>
        <w:vertAlign w:val="baseline"/>
        <w:rtl w:val="0"/>
      </w:rPr>
      <w:t xml:space="preserve"> – Written Contract of Employment with Triratna Chair Assembly</w:t>
    </w:r>
    <w:r w:rsidDel="00000000" w:rsidR="00000000" w:rsidRPr="00000000">
      <w:rPr>
        <w:rtl w:val="0"/>
      </w:rPr>
    </w:r>
  </w:p>
  <w:p w:rsidR="00000000" w:rsidDel="00000000" w:rsidP="00000000" w:rsidRDefault="00000000" w:rsidRPr="00000000">
    <w:pPr>
      <w:tabs>
        <w:tab w:val="center" w:pos="4153"/>
        <w:tab w:val="right" w:pos="8306"/>
      </w:tabs>
      <w:spacing w:after="0" w:before="0" w:line="240" w:lineRule="auto"/>
      <w:ind w:left="0" w:firstLine="0"/>
      <w:contextualSpacing w:val="0"/>
    </w:pPr>
    <w:r w:rsidDel="00000000" w:rsidR="00000000" w:rsidRPr="00000000">
      <w:rPr>
        <w:rFonts w:ascii="Arial" w:cs="Arial" w:eastAsia="Arial" w:hAnsi="Arial"/>
        <w:sz w:val="16"/>
        <w:szCs w:val="16"/>
        <w:vertAlign w:val="baseline"/>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0" w:line="240" w:lineRule="auto"/>
      <w:ind w:left="0" w:firstLine="0"/>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vertAlign w:val="baseline"/>
      </w:rPr>
    </w:lvl>
    <w:lvl w:ilvl="1">
      <w:start w:val="1"/>
      <w:numFmt w:val="lowerLetter"/>
      <w:lvlText w:val="%2."/>
      <w:lvlJc w:val="left"/>
      <w:pPr>
        <w:ind w:left="1440" w:firstLine="1080"/>
      </w:pPr>
      <w:rPr>
        <w:rFonts w:ascii="Arial" w:cs="Arial" w:eastAsia="Arial" w:hAnsi="Arial"/>
        <w:vertAlign w:val="baseline"/>
      </w:rPr>
    </w:lvl>
    <w:lvl w:ilvl="2">
      <w:start w:val="1"/>
      <w:numFmt w:val="lowerRoman"/>
      <w:lvlText w:val="%3."/>
      <w:lvlJc w:val="right"/>
      <w:pPr>
        <w:ind w:left="2160" w:firstLine="1980"/>
      </w:pPr>
      <w:rPr>
        <w:rFonts w:ascii="Arial" w:cs="Arial" w:eastAsia="Arial" w:hAnsi="Arial"/>
        <w:vertAlign w:val="baseline"/>
      </w:rPr>
    </w:lvl>
    <w:lvl w:ilvl="3">
      <w:start w:val="1"/>
      <w:numFmt w:val="decimal"/>
      <w:lvlText w:val="%4."/>
      <w:lvlJc w:val="left"/>
      <w:pPr>
        <w:ind w:left="2880" w:firstLine="2520"/>
      </w:pPr>
      <w:rPr>
        <w:rFonts w:ascii="Arial" w:cs="Arial" w:eastAsia="Arial" w:hAnsi="Arial"/>
        <w:vertAlign w:val="baseline"/>
      </w:rPr>
    </w:lvl>
    <w:lvl w:ilvl="4">
      <w:start w:val="1"/>
      <w:numFmt w:val="lowerLetter"/>
      <w:lvlText w:val="%5."/>
      <w:lvlJc w:val="left"/>
      <w:pPr>
        <w:ind w:left="3600" w:firstLine="3240"/>
      </w:pPr>
      <w:rPr>
        <w:rFonts w:ascii="Arial" w:cs="Arial" w:eastAsia="Arial" w:hAnsi="Arial"/>
        <w:vertAlign w:val="baseline"/>
      </w:rPr>
    </w:lvl>
    <w:lvl w:ilvl="5">
      <w:start w:val="1"/>
      <w:numFmt w:val="lowerRoman"/>
      <w:lvlText w:val="%6."/>
      <w:lvlJc w:val="right"/>
      <w:pPr>
        <w:ind w:left="4320" w:firstLine="4140"/>
      </w:pPr>
      <w:rPr>
        <w:rFonts w:ascii="Arial" w:cs="Arial" w:eastAsia="Arial" w:hAnsi="Arial"/>
        <w:vertAlign w:val="baseline"/>
      </w:rPr>
    </w:lvl>
    <w:lvl w:ilvl="6">
      <w:start w:val="1"/>
      <w:numFmt w:val="decimal"/>
      <w:lvlText w:val="%7."/>
      <w:lvlJc w:val="left"/>
      <w:pPr>
        <w:ind w:left="5040" w:firstLine="4680"/>
      </w:pPr>
      <w:rPr>
        <w:rFonts w:ascii="Arial" w:cs="Arial" w:eastAsia="Arial" w:hAnsi="Arial"/>
        <w:vertAlign w:val="baseline"/>
      </w:rPr>
    </w:lvl>
    <w:lvl w:ilvl="7">
      <w:start w:val="1"/>
      <w:numFmt w:val="lowerLetter"/>
      <w:lvlText w:val="%8."/>
      <w:lvlJc w:val="left"/>
      <w:pPr>
        <w:ind w:left="5760" w:firstLine="5400"/>
      </w:pPr>
      <w:rPr>
        <w:rFonts w:ascii="Arial" w:cs="Arial" w:eastAsia="Arial" w:hAnsi="Arial"/>
        <w:vertAlign w:val="baseline"/>
      </w:rPr>
    </w:lvl>
    <w:lvl w:ilvl="8">
      <w:start w:val="1"/>
      <w:numFmt w:val="lowerRoman"/>
      <w:lvlText w:val="%9."/>
      <w:lvlJc w:val="right"/>
      <w:pPr>
        <w:ind w:left="6480" w:firstLine="630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360" w:right="0" w:firstLine="0"/>
      <w:jc w:val="left"/>
    </w:pPr>
    <w:rPr>
      <w:rFonts w:ascii="Arial" w:cs="Arial" w:eastAsia="Arial" w:hAnsi="Arial"/>
      <w:b w:val="0"/>
      <w:i w:val="0"/>
      <w:smallCaps w:val="0"/>
      <w:strike w:val="0"/>
      <w:color w:val="000000"/>
      <w:sz w:val="28"/>
      <w:szCs w:val="28"/>
      <w:u w:val="none"/>
      <w:vertAlign w:val="baseline"/>
    </w:rPr>
  </w:style>
  <w:style w:type="paragraph" w:styleId="Heading2">
    <w:name w:val="heading 2"/>
    <w:basedOn w:val="Normal"/>
    <w:next w:val="Normal"/>
    <w:pPr>
      <w:keepNext w:val="0"/>
      <w:keepLines w:val="0"/>
      <w:widowControl w:val="0"/>
      <w:spacing w:after="0" w:before="0" w:line="240" w:lineRule="auto"/>
      <w:ind w:left="360" w:right="0" w:firstLine="0"/>
      <w:jc w:val="left"/>
    </w:pPr>
    <w:rPr>
      <w:rFonts w:ascii="Arial" w:cs="Arial" w:eastAsia="Arial" w:hAnsi="Arial"/>
      <w:b w:val="0"/>
      <w:i w:val="0"/>
      <w:smallCaps w:val="0"/>
      <w:strike w:val="0"/>
      <w:color w:val="000000"/>
      <w:sz w:val="22"/>
      <w:szCs w:val="22"/>
      <w:u w:val="single"/>
      <w:vertAlign w:val="baseline"/>
    </w:rPr>
  </w:style>
  <w:style w:type="paragraph" w:styleId="Heading3">
    <w:name w:val="heading 3"/>
    <w:basedOn w:val="Normal"/>
    <w:next w:val="Normal"/>
    <w:pPr>
      <w:keepNext w:val="0"/>
      <w:keepLines w:val="0"/>
      <w:widowControl w:val="0"/>
      <w:spacing w:after="0" w:before="0" w:line="240" w:lineRule="auto"/>
      <w:ind w:left="0" w:right="0" w:firstLine="0"/>
      <w:jc w:val="left"/>
    </w:pPr>
    <w:rPr>
      <w:rFonts w:ascii="Arial" w:cs="Arial" w:eastAsia="Arial" w:hAnsi="Arial"/>
      <w:b w:val="0"/>
      <w:i w:val="0"/>
      <w:smallCaps w:val="0"/>
      <w:strike w:val="0"/>
      <w:color w:val="000000"/>
      <w:sz w:val="22"/>
      <w:szCs w:val="22"/>
      <w:u w:val="single"/>
      <w:vertAlign w:val="baseline"/>
    </w:rPr>
  </w:style>
  <w:style w:type="paragraph" w:styleId="Heading4">
    <w:name w:val="heading 4"/>
    <w:basedOn w:val="Normal"/>
    <w:next w:val="Normal"/>
    <w:pPr>
      <w:keepNext w:val="0"/>
      <w:keepLines w:val="0"/>
      <w:widowControl w:val="0"/>
      <w:spacing w:after="0" w:before="0" w:line="240" w:lineRule="auto"/>
      <w:ind w:left="0" w:right="0" w:firstLine="0"/>
      <w:jc w:val="center"/>
    </w:pPr>
    <w:rPr>
      <w:rFonts w:ascii="Arial" w:cs="Arial" w:eastAsia="Arial" w:hAnsi="Arial"/>
      <w:b w:val="1"/>
      <w:i w:val="0"/>
      <w:smallCaps w:val="0"/>
      <w:strike w:val="0"/>
      <w:color w:val="000000"/>
      <w:sz w:val="22"/>
      <w:szCs w:val="22"/>
      <w:u w:val="none"/>
      <w:vertAlign w:val="baseline"/>
    </w:rPr>
  </w:style>
  <w:style w:type="paragraph" w:styleId="Heading5">
    <w:name w:val="heading 5"/>
    <w:basedOn w:val="Normal"/>
    <w:next w:val="Normal"/>
    <w:pPr>
      <w:keepNext w:val="0"/>
      <w:keepLines w:val="0"/>
      <w:widowControl w:val="0"/>
      <w:spacing w:after="0" w:before="0" w:line="240"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0"/>
      <w:keepLines w:val="0"/>
      <w:widowControl w:val="0"/>
      <w:spacing w:after="0" w:before="0" w:line="240" w:lineRule="auto"/>
      <w:ind w:left="0" w:right="0" w:firstLine="0"/>
      <w:jc w:val="right"/>
    </w:pPr>
    <w:rPr>
      <w:rFonts w:ascii="Arial" w:cs="Arial" w:eastAsia="Arial" w:hAnsi="Arial"/>
      <w:b w:val="1"/>
      <w:i w:val="0"/>
      <w:smallCaps w:val="0"/>
      <w:strike w:val="0"/>
      <w:color w:val="000000"/>
      <w:sz w:val="28"/>
      <w:szCs w:val="28"/>
      <w:u w:val="none"/>
      <w:vertAlign w:val="baseline"/>
    </w:rPr>
  </w:style>
  <w:style w:type="paragraph" w:styleId="Title">
    <w:name w:val="Title"/>
    <w:basedOn w:val="Normal"/>
    <w:next w:val="Normal"/>
    <w:pPr>
      <w:keepNext w:val="0"/>
      <w:keepLines w:val="0"/>
      <w:widowControl w:val="0"/>
      <w:spacing w:after="0" w:before="0" w:line="240" w:lineRule="auto"/>
      <w:ind w:left="0" w:right="0" w:firstLine="0"/>
      <w:jc w:val="center"/>
    </w:pPr>
    <w:rPr>
      <w:rFonts w:ascii="Arial" w:cs="Arial" w:eastAsia="Arial" w:hAnsi="Arial"/>
      <w:b w:val="0"/>
      <w:i w:val="0"/>
      <w:smallCaps w:val="0"/>
      <w:strike w:val="0"/>
      <w:color w:val="000000"/>
      <w:sz w:val="28"/>
      <w:szCs w:val="28"/>
      <w:u w:val="none"/>
      <w:vertAlign w:val="baseline"/>
    </w:rPr>
  </w:style>
  <w:style w:type="paragraph" w:styleId="Subtitle">
    <w:name w:val="Subtitle"/>
    <w:basedOn w:val="Normal"/>
    <w:next w:val="Normal"/>
    <w:pPr>
      <w:keepNext w:val="0"/>
      <w:keepLines w:val="0"/>
      <w:widowControl w:val="0"/>
      <w:spacing w:after="0" w:before="0" w:line="240" w:lineRule="auto"/>
      <w:ind w:left="0" w:right="0" w:firstLine="0"/>
      <w:jc w:val="left"/>
    </w:pPr>
    <w:rPr>
      <w:rFonts w:ascii="Arial" w:cs="Arial" w:eastAsia="Arial" w:hAnsi="Arial"/>
      <w:b w:val="0"/>
      <w:i w:val="0"/>
      <w:smallCaps w:val="0"/>
      <w:strike w:val="0"/>
      <w:color w:val="000000"/>
      <w:sz w:val="28"/>
      <w:szCs w:val="2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