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8431C" w14:textId="77777777" w:rsidR="00632672" w:rsidRPr="00632672" w:rsidRDefault="00632672" w:rsidP="00632672">
      <w:pPr>
        <w:rPr>
          <w:b/>
        </w:rPr>
      </w:pPr>
      <w:r w:rsidRPr="00632672">
        <w:rPr>
          <w:b/>
        </w:rPr>
        <w:t xml:space="preserve"> Internet Fundraising</w:t>
      </w:r>
    </w:p>
    <w:p w14:paraId="6F333A8C" w14:textId="77777777" w:rsidR="00632672" w:rsidRDefault="00632672" w:rsidP="00632672">
      <w:r>
        <w:t>The internet is a powerful fundraising tool.</w:t>
      </w:r>
    </w:p>
    <w:p w14:paraId="1B5A019A" w14:textId="77777777" w:rsidR="00632672" w:rsidRDefault="00632672" w:rsidP="00632672"/>
    <w:p w14:paraId="66FC246B" w14:textId="77777777" w:rsidR="00632672" w:rsidRPr="00632672" w:rsidRDefault="00632672" w:rsidP="00632672">
      <w:pPr>
        <w:rPr>
          <w:b/>
        </w:rPr>
      </w:pPr>
      <w:proofErr w:type="spellStart"/>
      <w:r w:rsidRPr="00632672">
        <w:rPr>
          <w:b/>
        </w:rPr>
        <w:t>JustGiving</w:t>
      </w:r>
      <w:proofErr w:type="spellEnd"/>
      <w:r w:rsidRPr="00632672">
        <w:rPr>
          <w:b/>
        </w:rPr>
        <w:t xml:space="preserve"> </w:t>
      </w:r>
    </w:p>
    <w:p w14:paraId="720E14E7" w14:textId="77777777" w:rsidR="00632672" w:rsidRDefault="00632672" w:rsidP="00632672">
      <w:proofErr w:type="spellStart"/>
      <w:r>
        <w:t>JustGiving</w:t>
      </w:r>
      <w:proofErr w:type="spellEnd"/>
      <w:r>
        <w:t xml:space="preserve"> (www.justgiving.com) is one way to raise funds using the internet, used by quite a number of Triratna charities and projects.</w:t>
      </w:r>
    </w:p>
    <w:p w14:paraId="2144E1AC" w14:textId="77777777" w:rsidR="00632672" w:rsidRDefault="00632672" w:rsidP="00632672"/>
    <w:p w14:paraId="6A9251C8" w14:textId="77777777" w:rsidR="00632672" w:rsidRDefault="00632672" w:rsidP="00632672">
      <w:proofErr w:type="spellStart"/>
      <w:r>
        <w:t>JustGiving</w:t>
      </w:r>
      <w:proofErr w:type="spellEnd"/>
      <w:r>
        <w:t xml:space="preserve"> is a </w:t>
      </w:r>
      <w:proofErr w:type="spellStart"/>
      <w:r>
        <w:t>well known</w:t>
      </w:r>
      <w:proofErr w:type="spellEnd"/>
      <w:r>
        <w:t xml:space="preserve"> and an obvious choice, but Virgin Money Giving (http://uk.virginmoneygiving.com) is a new alternative which the Norwich Buddhist Centre have looked into. They say ‘We contacted them for an information/set-up packet, and they seem like a great alternative. They charge a set-up fee of £115 with no monthly subscription fee, they are a not-for-profit organization, and we receive more money per donation from them versus Just Giving’.</w:t>
      </w:r>
    </w:p>
    <w:p w14:paraId="0A585EBE" w14:textId="77777777" w:rsidR="00632672" w:rsidRDefault="00632672" w:rsidP="00632672"/>
    <w:p w14:paraId="7B3766E0" w14:textId="77777777" w:rsidR="00632672" w:rsidRDefault="00632672" w:rsidP="00632672">
      <w:r>
        <w:t>A third option is easyfundraising.org.uk www.easyfundraising.org.uk. Basically, with them, you register (which is free) and then encourage your Sangha to do their on-line shopping via the Easy Fundraising site – an average of 2.5% of whatever they spend will come to you…</w:t>
      </w:r>
    </w:p>
    <w:p w14:paraId="1772A6FF" w14:textId="77777777" w:rsidR="00632672" w:rsidRDefault="00632672" w:rsidP="00632672"/>
    <w:p w14:paraId="247D55C9" w14:textId="77777777" w:rsidR="00632672" w:rsidRDefault="00632672" w:rsidP="00632672">
      <w:r>
        <w:t xml:space="preserve">See Triratna Resources on the </w:t>
      </w:r>
      <w:proofErr w:type="spellStart"/>
      <w:r>
        <w:t>buddhistcentre</w:t>
      </w:r>
      <w:proofErr w:type="spellEnd"/>
      <w:r>
        <w:t xml:space="preserve"> online</w:t>
      </w:r>
      <w:r>
        <w:t xml:space="preserve"> for A Guide to Fundraising using </w:t>
      </w:r>
      <w:proofErr w:type="spellStart"/>
      <w:r>
        <w:t>JustGiving</w:t>
      </w:r>
      <w:proofErr w:type="spellEnd"/>
      <w:r>
        <w:t xml:space="preserve">, produced for Triratna fundraisers by </w:t>
      </w:r>
      <w:proofErr w:type="spellStart"/>
      <w:r>
        <w:t>Lokabandhu</w:t>
      </w:r>
      <w:proofErr w:type="spellEnd"/>
      <w:r>
        <w:t xml:space="preserve"> in 2009.</w:t>
      </w:r>
    </w:p>
    <w:p w14:paraId="7750CEFE" w14:textId="77777777" w:rsidR="00632672" w:rsidRDefault="00632672" w:rsidP="00632672"/>
    <w:p w14:paraId="7221D158" w14:textId="77777777" w:rsidR="00632672" w:rsidRDefault="00632672" w:rsidP="00632672">
      <w:r>
        <w:t>There are four sections to the Guide:</w:t>
      </w:r>
    </w:p>
    <w:p w14:paraId="16690C8A" w14:textId="77777777" w:rsidR="00632672" w:rsidRDefault="00632672" w:rsidP="00632672">
      <w:r>
        <w:t>1. Your Case for Support.</w:t>
      </w:r>
    </w:p>
    <w:p w14:paraId="5712CF71" w14:textId="77777777" w:rsidR="00632672" w:rsidRDefault="00632672" w:rsidP="00632672">
      <w:r>
        <w:t xml:space="preserve">2. Your </w:t>
      </w:r>
      <w:proofErr w:type="spellStart"/>
      <w:r>
        <w:t>JustGiving</w:t>
      </w:r>
      <w:proofErr w:type="spellEnd"/>
      <w:r>
        <w:t xml:space="preserve"> Page</w:t>
      </w:r>
    </w:p>
    <w:p w14:paraId="07ACFC91" w14:textId="77777777" w:rsidR="00632672" w:rsidRDefault="00632672" w:rsidP="00632672">
      <w:r>
        <w:t>3. Your Publicity</w:t>
      </w:r>
    </w:p>
    <w:p w14:paraId="12620A57" w14:textId="77777777" w:rsidR="00632672" w:rsidRDefault="00632672" w:rsidP="00632672">
      <w:r>
        <w:t>4. Your Strategy.</w:t>
      </w:r>
    </w:p>
    <w:p w14:paraId="56335FE8" w14:textId="77777777" w:rsidR="00632672" w:rsidRDefault="00632672" w:rsidP="00632672">
      <w:r>
        <w:t xml:space="preserve">The Guide contains some notes on each of these, plus some background information on </w:t>
      </w:r>
      <w:proofErr w:type="spellStart"/>
      <w:r>
        <w:t>JustGiving</w:t>
      </w:r>
      <w:proofErr w:type="spellEnd"/>
      <w:r>
        <w:t xml:space="preserve"> itself and how it works.</w:t>
      </w:r>
    </w:p>
    <w:p w14:paraId="0BF318E2" w14:textId="77777777" w:rsidR="00632672" w:rsidRDefault="00632672" w:rsidP="00632672"/>
    <w:p w14:paraId="080E422A" w14:textId="77777777" w:rsidR="00632672" w:rsidRDefault="00632672" w:rsidP="00632672">
      <w:r>
        <w:t xml:space="preserve">The Triratna Development Team manages two accounts with </w:t>
      </w:r>
      <w:proofErr w:type="spellStart"/>
      <w:r>
        <w:t>JustGiving</w:t>
      </w:r>
      <w:proofErr w:type="spellEnd"/>
      <w:r>
        <w:t xml:space="preserve">; </w:t>
      </w:r>
      <w:proofErr w:type="spellStart"/>
      <w:r>
        <w:t>Dhammaloka</w:t>
      </w:r>
      <w:proofErr w:type="spellEnd"/>
      <w:r>
        <w:t xml:space="preserve"> for India and the Triratna Development Fund for the UK and Europe. You can see a list of all current projects </w:t>
      </w:r>
      <w:r>
        <w:t xml:space="preserve">registered under </w:t>
      </w:r>
      <w:proofErr w:type="spellStart"/>
      <w:r>
        <w:t>Dhammaloka</w:t>
      </w:r>
      <w:proofErr w:type="spellEnd"/>
      <w:r>
        <w:t xml:space="preserve"> here</w:t>
      </w:r>
      <w:r>
        <w:t>, and under Triratna Development Fund here.</w:t>
      </w:r>
    </w:p>
    <w:p w14:paraId="260CF13E" w14:textId="77777777" w:rsidR="00632672" w:rsidRDefault="00632672" w:rsidP="00632672"/>
    <w:p w14:paraId="598FA2E6" w14:textId="77777777" w:rsidR="00632672" w:rsidRPr="00632672" w:rsidRDefault="00632672" w:rsidP="00632672">
      <w:pPr>
        <w:rPr>
          <w:b/>
        </w:rPr>
      </w:pPr>
      <w:r w:rsidRPr="00632672">
        <w:rPr>
          <w:b/>
        </w:rPr>
        <w:t>General advice for internet fundraising</w:t>
      </w:r>
    </w:p>
    <w:p w14:paraId="7669476A" w14:textId="77777777" w:rsidR="00632672" w:rsidRDefault="00632672" w:rsidP="00632672">
      <w:r>
        <w:t>In addition, click here for some more general suggestions on using the internet for fundraising. This covers the special features of the internet as a medium, the components to internet fundraising, good practice in web-page design and e-mail design, and the swiftest-possible peek at social networking.</w:t>
      </w:r>
    </w:p>
    <w:p w14:paraId="3FE5A2FF" w14:textId="77777777" w:rsidR="00632672" w:rsidRDefault="00632672" w:rsidP="00632672"/>
    <w:p w14:paraId="67AAE348" w14:textId="77777777" w:rsidR="00632672" w:rsidRDefault="00632672" w:rsidP="00632672">
      <w:r>
        <w:t>www.jumbleaid.com and eBay for Charity</w:t>
      </w:r>
    </w:p>
    <w:p w14:paraId="21DE2869" w14:textId="77777777" w:rsidR="00632672" w:rsidRDefault="00632672" w:rsidP="00632672">
      <w:r>
        <w:t>Here’s two more internet fundraising techniques:</w:t>
      </w:r>
    </w:p>
    <w:p w14:paraId="62C10328" w14:textId="77777777" w:rsidR="00632672" w:rsidRDefault="00632672" w:rsidP="00632672"/>
    <w:p w14:paraId="21A30C85" w14:textId="77777777" w:rsidR="00632672" w:rsidRDefault="00632672" w:rsidP="00632672">
      <w:r>
        <w:t>Some say there’s no such thing as a new idea and maybe they’re right! Thanks to the internet, jumble sales have been re-</w:t>
      </w:r>
      <w:proofErr w:type="spellStart"/>
      <w:r>
        <w:t>visioned</w:t>
      </w:r>
      <w:proofErr w:type="spellEnd"/>
      <w:r>
        <w:t xml:space="preserve"> and are making a comeback in fundraising!</w:t>
      </w:r>
    </w:p>
    <w:p w14:paraId="07240EE1" w14:textId="77777777" w:rsidR="00632672" w:rsidRDefault="00632672" w:rsidP="00632672"/>
    <w:p w14:paraId="0D5B88EF" w14:textId="77777777" w:rsidR="00632672" w:rsidRDefault="00632672" w:rsidP="00632672">
      <w:r>
        <w:t>www.jumbleaid.com</w:t>
      </w:r>
    </w:p>
    <w:p w14:paraId="0BA0FF56" w14:textId="77777777" w:rsidR="00632672" w:rsidRDefault="00632672" w:rsidP="00632672">
      <w:r>
        <w:lastRenderedPageBreak/>
        <w:t>Convert your unwanted stuff from your home and office into charity funds now! Raise money for your centre or other Triratna projects without putting a hand in your pocket!</w:t>
      </w:r>
    </w:p>
    <w:p w14:paraId="3A7036CC" w14:textId="77777777" w:rsidR="00632672" w:rsidRDefault="00632672" w:rsidP="00632672"/>
    <w:p w14:paraId="7DF2FE8E" w14:textId="77777777" w:rsidR="00632672" w:rsidRPr="00632672" w:rsidRDefault="00632672" w:rsidP="00632672">
      <w:pPr>
        <w:rPr>
          <w:b/>
        </w:rPr>
      </w:pPr>
      <w:r w:rsidRPr="00632672">
        <w:rPr>
          <w:b/>
        </w:rPr>
        <w:t>How it works in a nutshell.</w:t>
      </w:r>
    </w:p>
    <w:p w14:paraId="6E1C949B" w14:textId="77777777" w:rsidR="00632672" w:rsidRDefault="00632672" w:rsidP="00632672">
      <w:r>
        <w:t xml:space="preserve">1. Clear out your unwanted stuff, choose your benefiting charity, and post it on the </w:t>
      </w:r>
      <w:proofErr w:type="spellStart"/>
      <w:r>
        <w:t>jumbleAID</w:t>
      </w:r>
      <w:proofErr w:type="spellEnd"/>
      <w:r>
        <w:t xml:space="preserve"> site (they call them ‘gifts’).</w:t>
      </w:r>
    </w:p>
    <w:p w14:paraId="597DE46F" w14:textId="77777777" w:rsidR="00632672" w:rsidRDefault="00632672" w:rsidP="00632672">
      <w:r>
        <w:t>2. Anyone who wants to take a gift registers their interest by making a pledge they’re prepared to pay if successful.</w:t>
      </w:r>
    </w:p>
    <w:p w14:paraId="4DB16657" w14:textId="77777777" w:rsidR="00632672" w:rsidRDefault="00632672" w:rsidP="00632672">
      <w:r>
        <w:t>3. The successful gift seeker makes their payment and collection/delivery is organised between the giver and the taker.</w:t>
      </w:r>
    </w:p>
    <w:p w14:paraId="29B006A7" w14:textId="77777777" w:rsidR="00632672" w:rsidRDefault="00632672" w:rsidP="00632672">
      <w:r>
        <w:t>4. The payment goes directly into a Charities Trust account. This is a registered charity and the UK’s second largest HM Customs and Revenues approved Payroll Giving agency.</w:t>
      </w:r>
    </w:p>
    <w:p w14:paraId="60FBEF7C" w14:textId="77777777" w:rsidR="00632672" w:rsidRDefault="00632672" w:rsidP="00632672">
      <w:r>
        <w:t xml:space="preserve">5. They process all donations, adding Gift Aid where applicable and distribute the funds – less a small transaction charge, to the nominated charities. Not a penny goes to </w:t>
      </w:r>
      <w:proofErr w:type="spellStart"/>
      <w:r>
        <w:t>JumbleAID</w:t>
      </w:r>
      <w:proofErr w:type="spellEnd"/>
      <w:r>
        <w:t>.</w:t>
      </w:r>
    </w:p>
    <w:p w14:paraId="3C1F5871" w14:textId="77777777" w:rsidR="00632672" w:rsidRDefault="00632672" w:rsidP="00632672"/>
    <w:p w14:paraId="1990AC36" w14:textId="77777777" w:rsidR="00632672" w:rsidRDefault="00632672" w:rsidP="00632672">
      <w:proofErr w:type="spellStart"/>
      <w:r>
        <w:t>JumbleAID</w:t>
      </w:r>
      <w:proofErr w:type="spellEnd"/>
      <w:r>
        <w:t xml:space="preserve"> is free for everyone to use, all you have to do is register to be a </w:t>
      </w:r>
      <w:proofErr w:type="spellStart"/>
      <w:r>
        <w:t>gifter</w:t>
      </w:r>
      <w:proofErr w:type="spellEnd"/>
      <w:r>
        <w:t xml:space="preserve"> and a seeker. Go to Jumbleaid.com and happy </w:t>
      </w:r>
      <w:proofErr w:type="spellStart"/>
      <w:r>
        <w:t>JumbleAIDing</w:t>
      </w:r>
      <w:proofErr w:type="spellEnd"/>
      <w:r>
        <w:t>!</w:t>
      </w:r>
    </w:p>
    <w:p w14:paraId="5E2B6031" w14:textId="77777777" w:rsidR="00632672" w:rsidRDefault="00632672" w:rsidP="00632672"/>
    <w:p w14:paraId="41162A11" w14:textId="77777777" w:rsidR="00632672" w:rsidRPr="00632672" w:rsidRDefault="00632672" w:rsidP="00632672">
      <w:pPr>
        <w:rPr>
          <w:b/>
        </w:rPr>
      </w:pPr>
      <w:r w:rsidRPr="00632672">
        <w:rPr>
          <w:b/>
        </w:rPr>
        <w:t>eBay for charity</w:t>
      </w:r>
    </w:p>
    <w:p w14:paraId="0A58A818" w14:textId="77777777" w:rsidR="00632672" w:rsidRDefault="00632672" w:rsidP="00632672">
      <w:r>
        <w:t>Raise funds and boost your profile with over 250 million eBay users worldwide. £11K is raised for charity every day on eBay. eBay.co.uk has over Â£20m users.</w:t>
      </w:r>
    </w:p>
    <w:p w14:paraId="06355300" w14:textId="77777777" w:rsidR="00632672" w:rsidRDefault="00632672" w:rsidP="00632672"/>
    <w:p w14:paraId="46BDD5E8" w14:textId="77777777" w:rsidR="00632672" w:rsidRDefault="00632672" w:rsidP="00632672">
      <w:r>
        <w:t>There’s three ways you can raise funds:</w:t>
      </w:r>
    </w:p>
    <w:p w14:paraId="7BC3F3E1" w14:textId="77777777" w:rsidR="00632672" w:rsidRDefault="00632672" w:rsidP="00632672">
      <w:r>
        <w:t>1. Receive donations. Anyone can give to your charity when they sell on eBay.</w:t>
      </w:r>
    </w:p>
    <w:p w14:paraId="276FED56" w14:textId="77777777" w:rsidR="00632672" w:rsidRDefault="00632672" w:rsidP="00632672">
      <w:r>
        <w:t>2. Run an online charity shop in a marketplace with millions of visitors!</w:t>
      </w:r>
    </w:p>
    <w:p w14:paraId="0BF0B39E" w14:textId="77777777" w:rsidR="00632672" w:rsidRDefault="00632672" w:rsidP="00632672">
      <w:r>
        <w:t xml:space="preserve">3. Hold a special online auction with ordinary and unusual items </w:t>
      </w:r>
      <w:proofErr w:type="spellStart"/>
      <w:r>
        <w:t>eg</w:t>
      </w:r>
      <w:proofErr w:type="spellEnd"/>
      <w:r>
        <w:t xml:space="preserve"> a place on a meditation course or retreat, generate awareness as well as fundraising!</w:t>
      </w:r>
    </w:p>
    <w:p w14:paraId="2C2770CB" w14:textId="77777777" w:rsidR="00632672" w:rsidRDefault="00632672" w:rsidP="00632672"/>
    <w:p w14:paraId="001EDEA9" w14:textId="77777777" w:rsidR="00632672" w:rsidRDefault="00632672" w:rsidP="00632672">
      <w:r>
        <w:t xml:space="preserve">You have the right to veto any unsuitable listings </w:t>
      </w:r>
      <w:proofErr w:type="spellStart"/>
      <w:r>
        <w:t>ie</w:t>
      </w:r>
      <w:proofErr w:type="spellEnd"/>
      <w:r>
        <w:t xml:space="preserve"> you can trade ethically.</w:t>
      </w:r>
    </w:p>
    <w:p w14:paraId="3B50B4BD" w14:textId="77777777" w:rsidR="00632672" w:rsidRDefault="00632672" w:rsidP="00632672"/>
    <w:p w14:paraId="22328B1C" w14:textId="77777777" w:rsidR="0085221C" w:rsidRDefault="00632672" w:rsidP="00632672">
      <w:r>
        <w:t>To find out how it works, how to publicise to your sangha and supporters, and how to register, go to www.mi</w:t>
      </w:r>
      <w:bookmarkStart w:id="0" w:name="_GoBack"/>
      <w:bookmarkEnd w:id="0"/>
      <w:r>
        <w:t>ssionfish.org.uk</w:t>
      </w:r>
    </w:p>
    <w:sectPr w:rsidR="0085221C" w:rsidSect="00632672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72"/>
    <w:rsid w:val="00632672"/>
    <w:rsid w:val="00664ABD"/>
    <w:rsid w:val="0070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EB2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3435</Characters>
  <Application>Microsoft Macintosh Word</Application>
  <DocSecurity>0</DocSecurity>
  <Lines>28</Lines>
  <Paragraphs>8</Paragraphs>
  <ScaleCrop>false</ScaleCrop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Mokshini Grant</dc:creator>
  <cp:keywords/>
  <dc:description/>
  <cp:lastModifiedBy>Mokshini Grant</cp:lastModifiedBy>
  <cp:revision>1</cp:revision>
  <dcterms:created xsi:type="dcterms:W3CDTF">2016-11-22T12:50:00Z</dcterms:created>
  <dcterms:modified xsi:type="dcterms:W3CDTF">2016-11-22T12:52:00Z</dcterms:modified>
</cp:coreProperties>
</file>