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3E53A2" w14:textId="77777777" w:rsidR="00F85DC4" w:rsidRPr="0083653B" w:rsidRDefault="00F85DC4" w:rsidP="00F85DC4">
      <w:pPr>
        <w:rPr>
          <w:rFonts w:ascii="Calibri" w:hAnsi="Calibri"/>
          <w:sz w:val="24"/>
          <w:u w:val="single"/>
        </w:rPr>
      </w:pPr>
      <w:r w:rsidRPr="0083653B">
        <w:rPr>
          <w:rFonts w:ascii="Calibri" w:hAnsi="Calibri" w:cs="Arial"/>
          <w:sz w:val="20"/>
          <w:szCs w:val="20"/>
          <w:u w:val="single"/>
        </w:rPr>
        <w:t xml:space="preserve"> </w:t>
      </w:r>
      <w:r w:rsidRPr="0083653B">
        <w:rPr>
          <w:rFonts w:ascii="Calibri" w:hAnsi="Calibri"/>
          <w:b/>
          <w:sz w:val="24"/>
          <w:u w:val="single"/>
        </w:rPr>
        <w:t>I</w:t>
      </w:r>
      <w:r w:rsidRPr="0083653B">
        <w:rPr>
          <w:rFonts w:ascii="Calibri" w:hAnsi="Calibri"/>
          <w:b/>
          <w:bCs/>
          <w:iCs/>
          <w:sz w:val="27"/>
          <w:szCs w:val="27"/>
          <w:u w:val="single"/>
        </w:rPr>
        <w:t>deas on Consensus as Practice in Council Meetings</w:t>
      </w:r>
    </w:p>
    <w:p w14:paraId="251B3B08" w14:textId="77777777" w:rsidR="00F85DC4" w:rsidRPr="0083653B" w:rsidRDefault="00F85DC4" w:rsidP="00F85DC4">
      <w:pPr>
        <w:rPr>
          <w:rFonts w:ascii="Calibri" w:hAnsi="Calibri"/>
          <w:sz w:val="24"/>
        </w:rPr>
      </w:pPr>
    </w:p>
    <w:p w14:paraId="20B458D5" w14:textId="77777777" w:rsidR="00F85DC4" w:rsidRPr="0083653B" w:rsidRDefault="00F85DC4" w:rsidP="00F85DC4">
      <w:pPr>
        <w:rPr>
          <w:rFonts w:ascii="Calibri" w:hAnsi="Calibri"/>
          <w:sz w:val="24"/>
        </w:rPr>
      </w:pPr>
      <w:r w:rsidRPr="0083653B">
        <w:rPr>
          <w:rFonts w:ascii="Calibri" w:hAnsi="Calibri"/>
          <w:sz w:val="24"/>
        </w:rPr>
        <w:t> </w:t>
      </w:r>
    </w:p>
    <w:p w14:paraId="41C09C53" w14:textId="77777777" w:rsidR="00F85DC4" w:rsidRPr="0083653B" w:rsidRDefault="00F85DC4" w:rsidP="00F85DC4">
      <w:pPr>
        <w:rPr>
          <w:rFonts w:ascii="Calibri" w:hAnsi="Calibri"/>
          <w:sz w:val="24"/>
        </w:rPr>
      </w:pPr>
      <w:r w:rsidRPr="0083653B">
        <w:rPr>
          <w:rFonts w:ascii="Calibri" w:hAnsi="Calibri"/>
          <w:sz w:val="24"/>
        </w:rPr>
        <w:t xml:space="preserve">In June 2012, Mokshini put together a document entitled `Working Consensually'.  This was a detailed outline of how to work together as Trustees </w:t>
      </w:r>
      <w:proofErr w:type="gramStart"/>
      <w:r w:rsidRPr="0083653B">
        <w:rPr>
          <w:rFonts w:ascii="Calibri" w:hAnsi="Calibri"/>
          <w:sz w:val="24"/>
        </w:rPr>
        <w:t>on the basis of</w:t>
      </w:r>
      <w:proofErr w:type="gramEnd"/>
      <w:r w:rsidRPr="0083653B">
        <w:rPr>
          <w:rFonts w:ascii="Calibri" w:hAnsi="Calibri"/>
          <w:sz w:val="24"/>
        </w:rPr>
        <w:t xml:space="preserve"> consensus.</w:t>
      </w:r>
    </w:p>
    <w:p w14:paraId="1539F7CB" w14:textId="77777777" w:rsidR="00F85DC4" w:rsidRPr="0083653B" w:rsidRDefault="00F85DC4" w:rsidP="00F85DC4">
      <w:pPr>
        <w:rPr>
          <w:rFonts w:ascii="Calibri" w:hAnsi="Calibri"/>
          <w:sz w:val="24"/>
        </w:rPr>
      </w:pPr>
      <w:r w:rsidRPr="0083653B">
        <w:rPr>
          <w:rFonts w:ascii="Calibri" w:hAnsi="Calibri"/>
          <w:sz w:val="24"/>
        </w:rPr>
        <w:t> </w:t>
      </w:r>
    </w:p>
    <w:p w14:paraId="6BE3DFD7" w14:textId="0088AD0F" w:rsidR="00F85DC4" w:rsidRPr="0083653B" w:rsidRDefault="00F85DC4" w:rsidP="00F85DC4">
      <w:pPr>
        <w:rPr>
          <w:rFonts w:ascii="Calibri" w:hAnsi="Calibri"/>
          <w:sz w:val="24"/>
        </w:rPr>
      </w:pPr>
      <w:r w:rsidRPr="0083653B">
        <w:rPr>
          <w:rFonts w:ascii="Calibri" w:hAnsi="Calibri"/>
          <w:sz w:val="24"/>
        </w:rPr>
        <w:t xml:space="preserve">This much briefer paper is to provide a starting point for a discussion on how </w:t>
      </w:r>
      <w:r w:rsidR="00D31C7A">
        <w:rPr>
          <w:rFonts w:ascii="Calibri" w:hAnsi="Calibri"/>
          <w:sz w:val="24"/>
        </w:rPr>
        <w:t>to</w:t>
      </w:r>
      <w:r w:rsidRPr="0083653B">
        <w:rPr>
          <w:rFonts w:ascii="Calibri" w:hAnsi="Calibri"/>
          <w:sz w:val="24"/>
        </w:rPr>
        <w:t xml:space="preserve"> put this into effect, quite practically.</w:t>
      </w:r>
    </w:p>
    <w:p w14:paraId="200F24AF" w14:textId="77777777" w:rsidR="00F85DC4" w:rsidRPr="0083653B" w:rsidRDefault="00F85DC4" w:rsidP="00F85DC4">
      <w:pPr>
        <w:rPr>
          <w:rFonts w:ascii="Calibri" w:hAnsi="Calibri"/>
          <w:sz w:val="24"/>
        </w:rPr>
      </w:pPr>
      <w:r w:rsidRPr="0083653B">
        <w:rPr>
          <w:rFonts w:ascii="Calibri" w:hAnsi="Calibri"/>
          <w:sz w:val="24"/>
        </w:rPr>
        <w:t> </w:t>
      </w:r>
    </w:p>
    <w:p w14:paraId="7FFEFE80" w14:textId="77777777" w:rsidR="00F85DC4" w:rsidRPr="0083653B" w:rsidRDefault="00F85DC4" w:rsidP="00F85DC4">
      <w:pPr>
        <w:rPr>
          <w:rFonts w:ascii="Calibri" w:hAnsi="Calibri"/>
          <w:sz w:val="24"/>
        </w:rPr>
      </w:pPr>
      <w:r w:rsidRPr="0083653B">
        <w:rPr>
          <w:rFonts w:ascii="Calibri" w:hAnsi="Calibri"/>
          <w:sz w:val="24"/>
        </w:rPr>
        <w:t>What does consensus mean for us as Trustees within the Triratna Buddhist Order?</w:t>
      </w:r>
    </w:p>
    <w:p w14:paraId="747665CA" w14:textId="77777777" w:rsidR="00F85DC4" w:rsidRPr="0083653B" w:rsidRDefault="00F85DC4" w:rsidP="00F85DC4">
      <w:pPr>
        <w:rPr>
          <w:rFonts w:ascii="Calibri" w:hAnsi="Calibri"/>
          <w:sz w:val="24"/>
        </w:rPr>
      </w:pPr>
      <w:r w:rsidRPr="0083653B">
        <w:rPr>
          <w:rFonts w:ascii="Calibri" w:hAnsi="Calibri"/>
          <w:sz w:val="24"/>
        </w:rPr>
        <w:t> </w:t>
      </w:r>
    </w:p>
    <w:p w14:paraId="7D2BE8CB" w14:textId="0F731F2D" w:rsidR="00F85DC4" w:rsidRPr="0083653B" w:rsidRDefault="00F85DC4" w:rsidP="00F85DC4">
      <w:pPr>
        <w:rPr>
          <w:rFonts w:ascii="Calibri" w:hAnsi="Calibri"/>
          <w:sz w:val="24"/>
        </w:rPr>
      </w:pPr>
      <w:r w:rsidRPr="0083653B">
        <w:rPr>
          <w:rFonts w:ascii="Calibri" w:hAnsi="Calibri"/>
          <w:sz w:val="24"/>
        </w:rPr>
        <w:t xml:space="preserve">We could see our efforts at consensus as a practice; </w:t>
      </w:r>
      <w:proofErr w:type="gramStart"/>
      <w:r w:rsidRPr="0083653B">
        <w:rPr>
          <w:rFonts w:ascii="Calibri" w:hAnsi="Calibri"/>
          <w:sz w:val="24"/>
        </w:rPr>
        <w:t>it's</w:t>
      </w:r>
      <w:proofErr w:type="gramEnd"/>
      <w:r w:rsidRPr="0083653B">
        <w:rPr>
          <w:rFonts w:ascii="Calibri" w:hAnsi="Calibri"/>
          <w:sz w:val="24"/>
        </w:rPr>
        <w:t xml:space="preserve"> how we relate to each other when needing to make decisions as a group of Order members. Perhaps it could be seen as one of the Dharma Doors to </w:t>
      </w:r>
      <w:proofErr w:type="gramStart"/>
      <w:r w:rsidRPr="0083653B">
        <w:rPr>
          <w:rFonts w:ascii="Calibri" w:hAnsi="Calibri"/>
          <w:sz w:val="24"/>
        </w:rPr>
        <w:t>Non Duality</w:t>
      </w:r>
      <w:proofErr w:type="gramEnd"/>
      <w:r w:rsidRPr="0083653B">
        <w:rPr>
          <w:rFonts w:ascii="Calibri" w:hAnsi="Calibri"/>
          <w:sz w:val="24"/>
        </w:rPr>
        <w:t xml:space="preserve">! </w:t>
      </w:r>
      <w:proofErr w:type="gramStart"/>
      <w:r w:rsidRPr="0083653B">
        <w:rPr>
          <w:rFonts w:ascii="Calibri" w:hAnsi="Calibri"/>
          <w:sz w:val="24"/>
        </w:rPr>
        <w:t>It's</w:t>
      </w:r>
      <w:proofErr w:type="gramEnd"/>
      <w:r w:rsidRPr="0083653B">
        <w:rPr>
          <w:rFonts w:ascii="Calibri" w:hAnsi="Calibri"/>
          <w:sz w:val="24"/>
        </w:rPr>
        <w:t xml:space="preserve"> a middle way between the extremes of relating to each other as group members exerting pressure, or feeling pressurised, to conform to someone's opinion, and at the other extreme, clinging on t</w:t>
      </w:r>
      <w:r w:rsidR="00D31C7A">
        <w:rPr>
          <w:rFonts w:ascii="Calibri" w:hAnsi="Calibri"/>
          <w:sz w:val="24"/>
        </w:rPr>
        <w:t>o</w:t>
      </w:r>
      <w:r w:rsidRPr="0083653B">
        <w:rPr>
          <w:rFonts w:ascii="Calibri" w:hAnsi="Calibri"/>
          <w:sz w:val="24"/>
        </w:rPr>
        <w:t xml:space="preserve"> one's own particular view, refusing to hear or entertain other views. As was pointed out in the first paper, it does not mean we cannot act if one person decides to stay outside the emerging agreement. </w:t>
      </w:r>
      <w:proofErr w:type="gramStart"/>
      <w:r w:rsidRPr="0083653B">
        <w:rPr>
          <w:rFonts w:ascii="Calibri" w:hAnsi="Calibri"/>
          <w:sz w:val="24"/>
        </w:rPr>
        <w:t>There's</w:t>
      </w:r>
      <w:proofErr w:type="gramEnd"/>
      <w:r w:rsidRPr="0083653B">
        <w:rPr>
          <w:rFonts w:ascii="Calibri" w:hAnsi="Calibri"/>
          <w:sz w:val="24"/>
        </w:rPr>
        <w:t xml:space="preserve"> plenty of scope for working with our likes and dislikes, and our attachments and views.</w:t>
      </w:r>
    </w:p>
    <w:p w14:paraId="188EC20A" w14:textId="77777777" w:rsidR="00F85DC4" w:rsidRPr="0083653B" w:rsidRDefault="00F85DC4" w:rsidP="00F85DC4">
      <w:pPr>
        <w:rPr>
          <w:rFonts w:ascii="Calibri" w:hAnsi="Calibri"/>
          <w:sz w:val="24"/>
        </w:rPr>
      </w:pPr>
      <w:r w:rsidRPr="0083653B">
        <w:rPr>
          <w:rFonts w:ascii="Calibri" w:hAnsi="Calibri"/>
          <w:sz w:val="24"/>
        </w:rPr>
        <w:t> </w:t>
      </w:r>
    </w:p>
    <w:p w14:paraId="37B6AAB6" w14:textId="77777777" w:rsidR="00F85DC4" w:rsidRPr="0083653B" w:rsidRDefault="00F85DC4" w:rsidP="00F85DC4">
      <w:pPr>
        <w:rPr>
          <w:rFonts w:ascii="Calibri" w:hAnsi="Calibri"/>
          <w:sz w:val="24"/>
        </w:rPr>
      </w:pPr>
      <w:r w:rsidRPr="0083653B">
        <w:rPr>
          <w:rFonts w:ascii="Calibri" w:hAnsi="Calibri"/>
          <w:sz w:val="24"/>
        </w:rPr>
        <w:t xml:space="preserve">Working on the basis of consensus </w:t>
      </w:r>
      <w:proofErr w:type="gramStart"/>
      <w:r w:rsidRPr="0083653B">
        <w:rPr>
          <w:rFonts w:ascii="Calibri" w:hAnsi="Calibri"/>
          <w:sz w:val="24"/>
        </w:rPr>
        <w:t>means:</w:t>
      </w:r>
      <w:proofErr w:type="gramEnd"/>
      <w:r w:rsidRPr="0083653B">
        <w:rPr>
          <w:rFonts w:ascii="Calibri" w:hAnsi="Calibri"/>
          <w:sz w:val="24"/>
        </w:rPr>
        <w:t> we seek full agreement from all concerned, and in the process be prepared to settle for `overwhelming agreement' that goes as far as possible to meet the interests of everyone. </w:t>
      </w:r>
    </w:p>
    <w:p w14:paraId="75BFE0FB" w14:textId="77777777" w:rsidR="00F85DC4" w:rsidRPr="0083653B" w:rsidRDefault="00F85DC4" w:rsidP="00F85DC4">
      <w:pPr>
        <w:rPr>
          <w:rFonts w:ascii="Calibri" w:hAnsi="Calibri"/>
          <w:sz w:val="24"/>
        </w:rPr>
      </w:pPr>
      <w:r w:rsidRPr="0083653B">
        <w:rPr>
          <w:rFonts w:ascii="Calibri" w:hAnsi="Calibri"/>
          <w:sz w:val="24"/>
        </w:rPr>
        <w:t> </w:t>
      </w:r>
    </w:p>
    <w:p w14:paraId="5D26E75B" w14:textId="77777777" w:rsidR="00F85DC4" w:rsidRPr="0083653B" w:rsidRDefault="00F85DC4" w:rsidP="00F85DC4">
      <w:pPr>
        <w:rPr>
          <w:rFonts w:ascii="Calibri" w:hAnsi="Calibri"/>
          <w:sz w:val="24"/>
        </w:rPr>
      </w:pPr>
      <w:r w:rsidRPr="0083653B">
        <w:rPr>
          <w:rFonts w:ascii="Calibri" w:hAnsi="Calibri"/>
          <w:sz w:val="24"/>
        </w:rPr>
        <w:t xml:space="preserve">I like the definition of consensus from </w:t>
      </w:r>
      <w:hyperlink r:id="rId4" w:tgtFrame="_blank" w:history="1">
        <w:r w:rsidRPr="0083653B">
          <w:rPr>
            <w:rFonts w:ascii="Calibri" w:hAnsi="Calibri"/>
            <w:color w:val="0000FF"/>
            <w:sz w:val="24"/>
            <w:u w:val="single"/>
          </w:rPr>
          <w:t>www.businessdictionary.com</w:t>
        </w:r>
      </w:hyperlink>
      <w:r w:rsidRPr="0083653B">
        <w:rPr>
          <w:rFonts w:ascii="Calibri" w:hAnsi="Calibri"/>
          <w:sz w:val="24"/>
        </w:rPr>
        <w:t> : </w:t>
      </w:r>
    </w:p>
    <w:p w14:paraId="388676BC" w14:textId="77777777" w:rsidR="00F85DC4" w:rsidRPr="0083653B" w:rsidRDefault="00F85DC4" w:rsidP="00F85DC4">
      <w:pPr>
        <w:rPr>
          <w:rFonts w:ascii="Calibri" w:hAnsi="Calibri"/>
          <w:sz w:val="24"/>
        </w:rPr>
      </w:pPr>
      <w:r w:rsidRPr="0083653B">
        <w:rPr>
          <w:rFonts w:ascii="Calibri" w:hAnsi="Calibri"/>
          <w:sz w:val="24"/>
        </w:rPr>
        <w:t> </w:t>
      </w:r>
    </w:p>
    <w:p w14:paraId="1985DA9F" w14:textId="77777777" w:rsidR="00F85DC4" w:rsidRPr="0083653B" w:rsidRDefault="00F85DC4" w:rsidP="00F85DC4">
      <w:pPr>
        <w:rPr>
          <w:rFonts w:ascii="Calibri" w:hAnsi="Calibri"/>
          <w:sz w:val="24"/>
        </w:rPr>
      </w:pPr>
      <w:r w:rsidRPr="0083653B">
        <w:rPr>
          <w:rFonts w:ascii="Calibri" w:hAnsi="Calibri"/>
          <w:iCs/>
          <w:color w:val="000000"/>
          <w:sz w:val="24"/>
        </w:rPr>
        <w:t xml:space="preserve">Middle </w:t>
      </w:r>
      <w:hyperlink r:id="rId5" w:tgtFrame="_blank" w:history="1">
        <w:r w:rsidRPr="0083653B">
          <w:rPr>
            <w:rFonts w:ascii="Calibri" w:hAnsi="Calibri"/>
            <w:iCs/>
            <w:color w:val="000000"/>
            <w:sz w:val="24"/>
            <w:u w:val="single"/>
          </w:rPr>
          <w:t>ground</w:t>
        </w:r>
      </w:hyperlink>
      <w:r w:rsidRPr="0083653B">
        <w:rPr>
          <w:rFonts w:ascii="Calibri" w:hAnsi="Calibri"/>
          <w:iCs/>
          <w:color w:val="000000"/>
          <w:sz w:val="24"/>
        </w:rPr>
        <w:t xml:space="preserve"> in </w:t>
      </w:r>
      <w:hyperlink r:id="rId6" w:tgtFrame="_blank" w:history="1">
        <w:r w:rsidRPr="0083653B">
          <w:rPr>
            <w:rFonts w:ascii="Calibri" w:hAnsi="Calibri"/>
            <w:iCs/>
            <w:color w:val="000000"/>
            <w:sz w:val="24"/>
            <w:u w:val="single"/>
          </w:rPr>
          <w:t>decision making</w:t>
        </w:r>
      </w:hyperlink>
      <w:r w:rsidRPr="0083653B">
        <w:rPr>
          <w:rFonts w:ascii="Calibri" w:hAnsi="Calibri"/>
          <w:iCs/>
          <w:color w:val="000000"/>
          <w:sz w:val="24"/>
        </w:rPr>
        <w:t xml:space="preserve">, between total assent and total disagreement. Consensus depends on </w:t>
      </w:r>
      <w:hyperlink r:id="rId7" w:tgtFrame="_blank" w:history="1">
        <w:r w:rsidRPr="0083653B">
          <w:rPr>
            <w:rFonts w:ascii="Calibri" w:hAnsi="Calibri"/>
            <w:iCs/>
            <w:color w:val="000000"/>
            <w:sz w:val="24"/>
            <w:u w:val="single"/>
          </w:rPr>
          <w:t>participants</w:t>
        </w:r>
      </w:hyperlink>
      <w:r w:rsidRPr="0083653B">
        <w:rPr>
          <w:rFonts w:ascii="Calibri" w:hAnsi="Calibri"/>
          <w:iCs/>
          <w:color w:val="000000"/>
          <w:sz w:val="24"/>
        </w:rPr>
        <w:t xml:space="preserve"> having </w:t>
      </w:r>
      <w:hyperlink r:id="rId8" w:tgtFrame="_blank" w:history="1">
        <w:r w:rsidRPr="0083653B">
          <w:rPr>
            <w:rFonts w:ascii="Calibri" w:hAnsi="Calibri"/>
            <w:iCs/>
            <w:color w:val="000000"/>
            <w:sz w:val="24"/>
            <w:u w:val="single"/>
          </w:rPr>
          <w:t>shared values</w:t>
        </w:r>
      </w:hyperlink>
      <w:r w:rsidRPr="0083653B">
        <w:rPr>
          <w:rFonts w:ascii="Calibri" w:hAnsi="Calibri"/>
          <w:iCs/>
          <w:color w:val="000000"/>
          <w:sz w:val="24"/>
        </w:rPr>
        <w:t xml:space="preserve"> and </w:t>
      </w:r>
      <w:hyperlink r:id="rId9" w:tgtFrame="_blank" w:history="1">
        <w:r w:rsidRPr="0083653B">
          <w:rPr>
            <w:rFonts w:ascii="Calibri" w:hAnsi="Calibri"/>
            <w:iCs/>
            <w:color w:val="000000"/>
            <w:sz w:val="24"/>
            <w:u w:val="single"/>
          </w:rPr>
          <w:t>goals</w:t>
        </w:r>
      </w:hyperlink>
      <w:r w:rsidRPr="0083653B">
        <w:rPr>
          <w:rFonts w:ascii="Calibri" w:hAnsi="Calibri"/>
          <w:iCs/>
          <w:color w:val="000000"/>
          <w:sz w:val="24"/>
        </w:rPr>
        <w:t xml:space="preserve">, and on having broad </w:t>
      </w:r>
      <w:hyperlink r:id="rId10" w:tgtFrame="_blank" w:history="1">
        <w:r w:rsidRPr="0083653B">
          <w:rPr>
            <w:rFonts w:ascii="Calibri" w:hAnsi="Calibri"/>
            <w:iCs/>
            <w:color w:val="000000"/>
            <w:sz w:val="24"/>
            <w:u w:val="single"/>
          </w:rPr>
          <w:t>agreement</w:t>
        </w:r>
      </w:hyperlink>
      <w:r w:rsidRPr="0083653B">
        <w:rPr>
          <w:rFonts w:ascii="Calibri" w:hAnsi="Calibri"/>
          <w:iCs/>
          <w:color w:val="000000"/>
          <w:sz w:val="24"/>
        </w:rPr>
        <w:t xml:space="preserve"> on specific </w:t>
      </w:r>
      <w:hyperlink r:id="rId11" w:tgtFrame="_blank" w:history="1">
        <w:r w:rsidRPr="0083653B">
          <w:rPr>
            <w:rFonts w:ascii="Calibri" w:hAnsi="Calibri"/>
            <w:iCs/>
            <w:color w:val="000000"/>
            <w:sz w:val="24"/>
            <w:u w:val="single"/>
          </w:rPr>
          <w:t>issues</w:t>
        </w:r>
      </w:hyperlink>
      <w:r w:rsidRPr="0083653B">
        <w:rPr>
          <w:rFonts w:ascii="Calibri" w:hAnsi="Calibri"/>
          <w:iCs/>
          <w:color w:val="000000"/>
          <w:sz w:val="24"/>
        </w:rPr>
        <w:t xml:space="preserve"> and overall direction. Consensus implies that everyone accepts and supports the </w:t>
      </w:r>
      <w:hyperlink r:id="rId12" w:tgtFrame="_blank" w:history="1">
        <w:r w:rsidRPr="0083653B">
          <w:rPr>
            <w:rFonts w:ascii="Calibri" w:hAnsi="Calibri"/>
            <w:iCs/>
            <w:color w:val="000000"/>
            <w:sz w:val="24"/>
            <w:u w:val="single"/>
          </w:rPr>
          <w:t>decision</w:t>
        </w:r>
      </w:hyperlink>
      <w:r w:rsidRPr="0083653B">
        <w:rPr>
          <w:rFonts w:ascii="Calibri" w:hAnsi="Calibri"/>
          <w:iCs/>
          <w:color w:val="000000"/>
          <w:sz w:val="24"/>
        </w:rPr>
        <w:t xml:space="preserve">, and understands the reasons for </w:t>
      </w:r>
      <w:hyperlink r:id="rId13" w:tgtFrame="_blank" w:history="1">
        <w:r w:rsidRPr="0083653B">
          <w:rPr>
            <w:rFonts w:ascii="Calibri" w:hAnsi="Calibri"/>
            <w:iCs/>
            <w:color w:val="000000"/>
            <w:sz w:val="24"/>
            <w:u w:val="single"/>
          </w:rPr>
          <w:t>making</w:t>
        </w:r>
      </w:hyperlink>
      <w:r w:rsidRPr="0083653B">
        <w:rPr>
          <w:rFonts w:ascii="Calibri" w:hAnsi="Calibri"/>
          <w:iCs/>
          <w:color w:val="000000"/>
          <w:sz w:val="24"/>
        </w:rPr>
        <w:t xml:space="preserve"> it. </w:t>
      </w:r>
    </w:p>
    <w:p w14:paraId="3F20D4D0" w14:textId="77777777" w:rsidR="00F85DC4" w:rsidRPr="0083653B" w:rsidRDefault="00F85DC4" w:rsidP="00F85DC4">
      <w:pPr>
        <w:rPr>
          <w:rFonts w:ascii="Calibri" w:hAnsi="Calibri"/>
          <w:sz w:val="24"/>
        </w:rPr>
      </w:pPr>
      <w:r w:rsidRPr="0083653B">
        <w:rPr>
          <w:rFonts w:ascii="Calibri" w:hAnsi="Calibri"/>
          <w:sz w:val="24"/>
        </w:rPr>
        <w:t> </w:t>
      </w:r>
    </w:p>
    <w:p w14:paraId="6990FB3D" w14:textId="77777777" w:rsidR="00F85DC4" w:rsidRPr="0083653B" w:rsidRDefault="00F85DC4" w:rsidP="00F85DC4">
      <w:pPr>
        <w:rPr>
          <w:rFonts w:ascii="Calibri" w:hAnsi="Calibri"/>
          <w:sz w:val="24"/>
        </w:rPr>
      </w:pPr>
      <w:r w:rsidRPr="0083653B">
        <w:rPr>
          <w:rFonts w:ascii="Calibri" w:hAnsi="Calibri"/>
          <w:sz w:val="24"/>
        </w:rPr>
        <w:t>Time needs to be given to clarify that we do indeed have shared values and goals as Trustees. How much can be taken for granted? Our Vision day showed, I thought, that broadly we do all have overall shared goals of wishing to communicate the Dharma and provide a place for practice, but that our approaches of how to do this differ.</w:t>
      </w:r>
    </w:p>
    <w:p w14:paraId="7A033E87" w14:textId="77777777" w:rsidR="00F85DC4" w:rsidRPr="0083653B" w:rsidRDefault="00F85DC4" w:rsidP="00F85DC4">
      <w:pPr>
        <w:rPr>
          <w:rFonts w:ascii="Calibri" w:hAnsi="Calibri"/>
          <w:sz w:val="24"/>
        </w:rPr>
      </w:pPr>
      <w:r w:rsidRPr="0083653B">
        <w:rPr>
          <w:rFonts w:ascii="Calibri" w:hAnsi="Calibri"/>
          <w:b/>
          <w:bCs/>
          <w:iCs/>
          <w:sz w:val="24"/>
        </w:rPr>
        <w:t> </w:t>
      </w:r>
    </w:p>
    <w:p w14:paraId="6982CC68" w14:textId="77777777" w:rsidR="00F85DC4" w:rsidRPr="0083653B" w:rsidRDefault="00F85DC4" w:rsidP="00F85DC4">
      <w:pPr>
        <w:rPr>
          <w:rFonts w:ascii="Calibri" w:hAnsi="Calibri"/>
          <w:sz w:val="24"/>
        </w:rPr>
      </w:pPr>
      <w:r w:rsidRPr="0083653B">
        <w:rPr>
          <w:rFonts w:ascii="Calibri" w:hAnsi="Calibri"/>
          <w:sz w:val="24"/>
        </w:rPr>
        <w:t>There were many stages to achieving consensus outlined in the last paper.  Here is a shorter and simplified list of steps we could consider taking.</w:t>
      </w:r>
    </w:p>
    <w:p w14:paraId="59E8AC4A" w14:textId="77777777" w:rsidR="00F85DC4" w:rsidRPr="0083653B" w:rsidRDefault="00F85DC4" w:rsidP="00F85DC4">
      <w:pPr>
        <w:rPr>
          <w:rFonts w:ascii="Calibri" w:hAnsi="Calibri"/>
          <w:sz w:val="24"/>
        </w:rPr>
      </w:pPr>
      <w:r w:rsidRPr="0083653B">
        <w:rPr>
          <w:rFonts w:ascii="Calibri" w:hAnsi="Calibri"/>
          <w:b/>
          <w:bCs/>
          <w:iCs/>
          <w:sz w:val="24"/>
        </w:rPr>
        <w:t> </w:t>
      </w:r>
    </w:p>
    <w:p w14:paraId="4E266C0C" w14:textId="77777777" w:rsidR="00F85DC4" w:rsidRPr="0083653B" w:rsidRDefault="00F85DC4" w:rsidP="00F85DC4">
      <w:pPr>
        <w:rPr>
          <w:rFonts w:ascii="Calibri" w:hAnsi="Calibri"/>
          <w:sz w:val="24"/>
        </w:rPr>
      </w:pPr>
      <w:r w:rsidRPr="0083653B">
        <w:rPr>
          <w:rFonts w:ascii="Calibri" w:hAnsi="Calibri"/>
          <w:bCs/>
          <w:iCs/>
          <w:sz w:val="24"/>
        </w:rPr>
        <w:t>1. Outline the main points for discussion including possible differing points of view</w:t>
      </w:r>
    </w:p>
    <w:p w14:paraId="330BE80B" w14:textId="2D1F2310" w:rsidR="00F85DC4" w:rsidRPr="0083653B" w:rsidRDefault="00F85DC4" w:rsidP="00D31C7A">
      <w:pPr>
        <w:ind w:left="210"/>
        <w:rPr>
          <w:rFonts w:ascii="Calibri" w:hAnsi="Calibri"/>
          <w:sz w:val="24"/>
        </w:rPr>
      </w:pPr>
      <w:r w:rsidRPr="0083653B">
        <w:rPr>
          <w:rFonts w:ascii="Calibri" w:hAnsi="Calibri"/>
          <w:bCs/>
          <w:iCs/>
          <w:sz w:val="24"/>
        </w:rPr>
        <w:t xml:space="preserve">How much time we will give to the </w:t>
      </w:r>
      <w:proofErr w:type="gramStart"/>
      <w:r w:rsidRPr="0083653B">
        <w:rPr>
          <w:rFonts w:ascii="Calibri" w:hAnsi="Calibri"/>
          <w:bCs/>
          <w:iCs/>
          <w:sz w:val="24"/>
        </w:rPr>
        <w:t>discussion.</w:t>
      </w:r>
      <w:proofErr w:type="gramEnd"/>
      <w:r w:rsidRPr="0083653B">
        <w:rPr>
          <w:rFonts w:ascii="Calibri" w:hAnsi="Calibri"/>
          <w:bCs/>
          <w:iCs/>
          <w:sz w:val="24"/>
        </w:rPr>
        <w:t xml:space="preserve"> How many meetings. When a decision is</w:t>
      </w:r>
      <w:r w:rsidR="00D31C7A">
        <w:rPr>
          <w:rFonts w:ascii="Calibri" w:hAnsi="Calibri"/>
          <w:bCs/>
          <w:iCs/>
          <w:sz w:val="24"/>
        </w:rPr>
        <w:t xml:space="preserve"> </w:t>
      </w:r>
      <w:r w:rsidRPr="0083653B">
        <w:rPr>
          <w:rFonts w:ascii="Calibri" w:hAnsi="Calibri"/>
          <w:bCs/>
          <w:iCs/>
          <w:sz w:val="24"/>
        </w:rPr>
        <w:t>needed by.</w:t>
      </w:r>
    </w:p>
    <w:p w14:paraId="6AD1C61C" w14:textId="09BF1F40" w:rsidR="00F85DC4" w:rsidRPr="0083653B" w:rsidRDefault="00F85DC4" w:rsidP="00F85DC4">
      <w:pPr>
        <w:rPr>
          <w:rFonts w:ascii="Calibri" w:hAnsi="Calibri"/>
          <w:sz w:val="24"/>
        </w:rPr>
      </w:pPr>
      <w:r w:rsidRPr="0083653B">
        <w:rPr>
          <w:rFonts w:ascii="Calibri" w:hAnsi="Calibri"/>
          <w:bCs/>
          <w:iCs/>
          <w:sz w:val="24"/>
        </w:rPr>
        <w:t xml:space="preserve">   </w:t>
      </w:r>
      <w:r w:rsidR="00D31C7A">
        <w:rPr>
          <w:rFonts w:ascii="Calibri" w:hAnsi="Calibri"/>
          <w:bCs/>
          <w:iCs/>
          <w:sz w:val="24"/>
        </w:rPr>
        <w:t xml:space="preserve"> </w:t>
      </w:r>
      <w:r w:rsidRPr="0083653B">
        <w:rPr>
          <w:rFonts w:ascii="Calibri" w:hAnsi="Calibri"/>
          <w:bCs/>
          <w:iCs/>
          <w:sz w:val="24"/>
        </w:rPr>
        <w:t xml:space="preserve">How we will proceed. Who is to be involved in making the </w:t>
      </w:r>
      <w:proofErr w:type="gramStart"/>
      <w:r w:rsidRPr="0083653B">
        <w:rPr>
          <w:rFonts w:ascii="Calibri" w:hAnsi="Calibri"/>
          <w:bCs/>
          <w:iCs/>
          <w:sz w:val="24"/>
        </w:rPr>
        <w:t>decision</w:t>
      </w:r>
      <w:proofErr w:type="gramEnd"/>
    </w:p>
    <w:p w14:paraId="0CAA1164" w14:textId="77777777" w:rsidR="00F85DC4" w:rsidRPr="0083653B" w:rsidRDefault="00F85DC4" w:rsidP="00F85DC4">
      <w:pPr>
        <w:rPr>
          <w:rFonts w:ascii="Calibri" w:hAnsi="Calibri"/>
          <w:sz w:val="24"/>
        </w:rPr>
      </w:pPr>
      <w:r w:rsidRPr="0083653B">
        <w:rPr>
          <w:rFonts w:ascii="Calibri" w:hAnsi="Calibri"/>
          <w:bCs/>
          <w:iCs/>
          <w:sz w:val="24"/>
        </w:rPr>
        <w:t> </w:t>
      </w:r>
    </w:p>
    <w:p w14:paraId="7369EE7C" w14:textId="77777777" w:rsidR="00F85DC4" w:rsidRPr="0083653B" w:rsidRDefault="00F85DC4" w:rsidP="00F85DC4">
      <w:pPr>
        <w:rPr>
          <w:rFonts w:ascii="Calibri" w:hAnsi="Calibri"/>
          <w:sz w:val="24"/>
        </w:rPr>
      </w:pPr>
      <w:r w:rsidRPr="0083653B">
        <w:rPr>
          <w:rFonts w:ascii="Calibri" w:hAnsi="Calibri"/>
          <w:bCs/>
          <w:iCs/>
          <w:sz w:val="24"/>
        </w:rPr>
        <w:t>2. Decide on who is chairing/facilitating the discussion</w:t>
      </w:r>
    </w:p>
    <w:p w14:paraId="41EEFDFD" w14:textId="77777777" w:rsidR="00F85DC4" w:rsidRPr="0083653B" w:rsidRDefault="00F85DC4" w:rsidP="00F85DC4">
      <w:pPr>
        <w:rPr>
          <w:rFonts w:ascii="Calibri" w:hAnsi="Calibri"/>
          <w:sz w:val="24"/>
        </w:rPr>
      </w:pPr>
      <w:r w:rsidRPr="0083653B">
        <w:rPr>
          <w:rFonts w:ascii="Calibri" w:hAnsi="Calibri"/>
          <w:bCs/>
          <w:iCs/>
          <w:sz w:val="24"/>
        </w:rPr>
        <w:t>   What we want to minute/record: steps in the decision or just the final action point?</w:t>
      </w:r>
    </w:p>
    <w:p w14:paraId="08929EF7" w14:textId="77777777" w:rsidR="00F85DC4" w:rsidRPr="0083653B" w:rsidRDefault="00F85DC4" w:rsidP="00F85DC4">
      <w:pPr>
        <w:rPr>
          <w:rFonts w:ascii="Calibri" w:hAnsi="Calibri"/>
          <w:sz w:val="24"/>
        </w:rPr>
      </w:pPr>
      <w:r w:rsidRPr="0083653B">
        <w:rPr>
          <w:rFonts w:ascii="Calibri" w:hAnsi="Calibri"/>
          <w:bCs/>
          <w:iCs/>
          <w:sz w:val="24"/>
        </w:rPr>
        <w:t>   Do we need to consult others, outside the Council for further info etc.</w:t>
      </w:r>
    </w:p>
    <w:p w14:paraId="7BE92B37" w14:textId="77777777" w:rsidR="00F85DC4" w:rsidRPr="0083653B" w:rsidRDefault="00F85DC4" w:rsidP="00F85DC4">
      <w:pPr>
        <w:rPr>
          <w:rFonts w:ascii="Calibri" w:hAnsi="Calibri"/>
          <w:sz w:val="24"/>
        </w:rPr>
      </w:pPr>
      <w:r w:rsidRPr="0083653B">
        <w:rPr>
          <w:rFonts w:ascii="Calibri" w:hAnsi="Calibri"/>
          <w:iCs/>
          <w:sz w:val="24"/>
        </w:rPr>
        <w:lastRenderedPageBreak/>
        <w:t> </w:t>
      </w:r>
    </w:p>
    <w:p w14:paraId="3B2BD3BE" w14:textId="041E881C" w:rsidR="00F85DC4" w:rsidRPr="0083653B" w:rsidRDefault="00F85DC4" w:rsidP="00F85DC4">
      <w:pPr>
        <w:rPr>
          <w:rFonts w:ascii="Calibri" w:hAnsi="Calibri"/>
          <w:sz w:val="24"/>
        </w:rPr>
      </w:pPr>
      <w:r w:rsidRPr="0083653B">
        <w:rPr>
          <w:rFonts w:ascii="Calibri" w:hAnsi="Calibri"/>
          <w:bCs/>
          <w:iCs/>
          <w:sz w:val="24"/>
        </w:rPr>
        <w:t xml:space="preserve">3. Allot time, then give everyone `a fair opportunity' to express their point of view. Practise `listening' to each other, especially if there are differing opinions. If the estimated times on the agenda aren't long </w:t>
      </w:r>
      <w:proofErr w:type="gramStart"/>
      <w:r w:rsidRPr="0083653B">
        <w:rPr>
          <w:rFonts w:ascii="Calibri" w:hAnsi="Calibri"/>
          <w:bCs/>
          <w:iCs/>
          <w:sz w:val="24"/>
        </w:rPr>
        <w:t>enough</w:t>
      </w:r>
      <w:proofErr w:type="gramEnd"/>
      <w:r w:rsidRPr="0083653B">
        <w:rPr>
          <w:rFonts w:ascii="Calibri" w:hAnsi="Calibri"/>
          <w:bCs/>
          <w:iCs/>
          <w:sz w:val="24"/>
        </w:rPr>
        <w:t xml:space="preserve"> we could </w:t>
      </w:r>
    </w:p>
    <w:p w14:paraId="1B66F61E" w14:textId="77777777" w:rsidR="00F85DC4" w:rsidRPr="0083653B" w:rsidRDefault="00F85DC4" w:rsidP="00F85DC4">
      <w:pPr>
        <w:rPr>
          <w:rFonts w:ascii="Calibri" w:hAnsi="Calibri"/>
          <w:sz w:val="24"/>
        </w:rPr>
      </w:pPr>
      <w:r w:rsidRPr="0083653B">
        <w:rPr>
          <w:rFonts w:ascii="Calibri" w:hAnsi="Calibri"/>
          <w:bCs/>
          <w:iCs/>
          <w:sz w:val="24"/>
        </w:rPr>
        <w:t>a) collectively agree how much time to give this listening stage</w:t>
      </w:r>
    </w:p>
    <w:p w14:paraId="57FCAB6C" w14:textId="77777777" w:rsidR="00F85DC4" w:rsidRPr="0083653B" w:rsidRDefault="00F85DC4" w:rsidP="00F85DC4">
      <w:pPr>
        <w:rPr>
          <w:rFonts w:ascii="Calibri" w:hAnsi="Calibri"/>
          <w:sz w:val="24"/>
        </w:rPr>
      </w:pPr>
      <w:r w:rsidRPr="0083653B">
        <w:rPr>
          <w:rFonts w:ascii="Calibri" w:hAnsi="Calibri"/>
          <w:bCs/>
          <w:iCs/>
          <w:sz w:val="24"/>
        </w:rPr>
        <w:t>b) amend timings, moving other items to later, or onto another meeting so people have time to speak</w:t>
      </w:r>
    </w:p>
    <w:p w14:paraId="134935DD" w14:textId="77777777" w:rsidR="00F85DC4" w:rsidRPr="0083653B" w:rsidRDefault="00F85DC4" w:rsidP="00F85DC4">
      <w:pPr>
        <w:rPr>
          <w:rFonts w:ascii="Calibri" w:hAnsi="Calibri"/>
          <w:sz w:val="24"/>
        </w:rPr>
      </w:pPr>
      <w:r w:rsidRPr="0083653B">
        <w:rPr>
          <w:rFonts w:ascii="Calibri" w:hAnsi="Calibri"/>
          <w:bCs/>
          <w:iCs/>
          <w:sz w:val="24"/>
        </w:rPr>
        <w:t>c) take responsibility for how much we need to put forward our point of view</w:t>
      </w:r>
    </w:p>
    <w:p w14:paraId="7AA41AC6" w14:textId="77777777" w:rsidR="00F85DC4" w:rsidRPr="0083653B" w:rsidRDefault="00F85DC4" w:rsidP="00F85DC4">
      <w:pPr>
        <w:rPr>
          <w:rFonts w:ascii="Calibri" w:hAnsi="Calibri"/>
          <w:sz w:val="24"/>
        </w:rPr>
      </w:pPr>
      <w:r w:rsidRPr="0083653B">
        <w:rPr>
          <w:rFonts w:ascii="Calibri" w:hAnsi="Calibri"/>
          <w:bCs/>
          <w:iCs/>
          <w:sz w:val="24"/>
        </w:rPr>
        <w:t>d) postpone item to another meeting where it can be given a longer slot as needed</w:t>
      </w:r>
    </w:p>
    <w:p w14:paraId="04A426AE" w14:textId="77777777" w:rsidR="00F85DC4" w:rsidRPr="0083653B" w:rsidRDefault="00F85DC4" w:rsidP="00F85DC4">
      <w:pPr>
        <w:rPr>
          <w:rFonts w:ascii="Calibri" w:hAnsi="Calibri"/>
          <w:sz w:val="24"/>
        </w:rPr>
      </w:pPr>
      <w:r w:rsidRPr="0083653B">
        <w:rPr>
          <w:rFonts w:ascii="Calibri" w:hAnsi="Calibri"/>
          <w:bCs/>
          <w:iCs/>
          <w:sz w:val="24"/>
        </w:rPr>
        <w:t>  </w:t>
      </w:r>
    </w:p>
    <w:p w14:paraId="286C815B" w14:textId="77777777" w:rsidR="00F85DC4" w:rsidRPr="0083653B" w:rsidRDefault="00F85DC4" w:rsidP="00F85DC4">
      <w:pPr>
        <w:rPr>
          <w:rFonts w:ascii="Calibri" w:hAnsi="Calibri"/>
          <w:sz w:val="24"/>
        </w:rPr>
      </w:pPr>
      <w:r w:rsidRPr="0083653B">
        <w:rPr>
          <w:rFonts w:ascii="Calibri" w:hAnsi="Calibri"/>
          <w:bCs/>
          <w:iCs/>
          <w:sz w:val="24"/>
        </w:rPr>
        <w:t>4. Ask: `Can anyone propose a way of proceeding that meets all the interests we have heard expressed so far?' Someone frames the proposal (Chair or person who brought item to meeting), having listened to all the views. Any improvements to the proposal?</w:t>
      </w:r>
    </w:p>
    <w:p w14:paraId="65AB56F9" w14:textId="77777777" w:rsidR="00F85DC4" w:rsidRPr="0083653B" w:rsidRDefault="00F85DC4" w:rsidP="00F85DC4">
      <w:pPr>
        <w:rPr>
          <w:rFonts w:ascii="Calibri" w:hAnsi="Calibri"/>
          <w:sz w:val="24"/>
        </w:rPr>
      </w:pPr>
      <w:r w:rsidRPr="0083653B">
        <w:rPr>
          <w:rFonts w:ascii="Calibri" w:hAnsi="Calibri"/>
          <w:bCs/>
          <w:iCs/>
          <w:sz w:val="24"/>
        </w:rPr>
        <w:t> </w:t>
      </w:r>
    </w:p>
    <w:p w14:paraId="79348344" w14:textId="77777777" w:rsidR="00F85DC4" w:rsidRPr="0083653B" w:rsidRDefault="00F85DC4" w:rsidP="00F85DC4">
      <w:pPr>
        <w:rPr>
          <w:rFonts w:ascii="Calibri" w:hAnsi="Calibri"/>
          <w:sz w:val="24"/>
        </w:rPr>
      </w:pPr>
      <w:r w:rsidRPr="0083653B">
        <w:rPr>
          <w:rFonts w:ascii="Calibri" w:hAnsi="Calibri"/>
          <w:bCs/>
          <w:iCs/>
          <w:sz w:val="24"/>
        </w:rPr>
        <w:t>5. Check everyone has been heard? Ask can we all support the decision? Be conscious about agreeing, not making assumptions even if general atmosphere is positive.</w:t>
      </w:r>
    </w:p>
    <w:p w14:paraId="6E9CCEB9" w14:textId="77777777" w:rsidR="00F85DC4" w:rsidRPr="0083653B" w:rsidRDefault="00F85DC4" w:rsidP="00F85DC4">
      <w:pPr>
        <w:rPr>
          <w:rFonts w:ascii="Calibri" w:hAnsi="Calibri"/>
          <w:sz w:val="24"/>
        </w:rPr>
      </w:pPr>
    </w:p>
    <w:p w14:paraId="10B37556" w14:textId="77777777" w:rsidR="00F85DC4" w:rsidRPr="0083653B" w:rsidRDefault="00F85DC4" w:rsidP="00F85DC4">
      <w:pPr>
        <w:rPr>
          <w:rFonts w:ascii="Calibri" w:hAnsi="Calibri"/>
          <w:sz w:val="24"/>
        </w:rPr>
      </w:pPr>
      <w:r w:rsidRPr="0083653B">
        <w:rPr>
          <w:rFonts w:ascii="Calibri" w:hAnsi="Calibri"/>
          <w:bCs/>
          <w:iCs/>
          <w:sz w:val="24"/>
        </w:rPr>
        <w:t>If there's not full support, can person not in agreement suggest what would make it more acceptable to them, whilst continuing to make it acceptable to others? If a differing view, decide on time to give exploring their views further.</w:t>
      </w:r>
    </w:p>
    <w:p w14:paraId="4FA92DE5" w14:textId="77777777" w:rsidR="00F85DC4" w:rsidRPr="0083653B" w:rsidRDefault="00F85DC4" w:rsidP="00F85DC4">
      <w:pPr>
        <w:rPr>
          <w:rFonts w:ascii="Calibri" w:hAnsi="Calibri"/>
          <w:sz w:val="24"/>
        </w:rPr>
      </w:pPr>
    </w:p>
    <w:p w14:paraId="2852993D" w14:textId="77777777" w:rsidR="00F85DC4" w:rsidRPr="0083653B" w:rsidRDefault="00F85DC4" w:rsidP="00F85DC4">
      <w:pPr>
        <w:rPr>
          <w:rFonts w:ascii="Calibri" w:hAnsi="Calibri"/>
          <w:sz w:val="24"/>
        </w:rPr>
      </w:pPr>
      <w:r w:rsidRPr="0083653B">
        <w:rPr>
          <w:rFonts w:ascii="Calibri" w:hAnsi="Calibri"/>
          <w:bCs/>
          <w:iCs/>
          <w:sz w:val="24"/>
        </w:rPr>
        <w:t xml:space="preserve">If unresolved after this set time, ask if they are willing to go along with the proposal, even if they </w:t>
      </w:r>
      <w:proofErr w:type="gramStart"/>
      <w:r w:rsidRPr="0083653B">
        <w:rPr>
          <w:rFonts w:ascii="Calibri" w:hAnsi="Calibri"/>
          <w:bCs/>
          <w:iCs/>
          <w:sz w:val="24"/>
        </w:rPr>
        <w:t>don't</w:t>
      </w:r>
      <w:proofErr w:type="gramEnd"/>
      <w:r w:rsidRPr="0083653B">
        <w:rPr>
          <w:rFonts w:ascii="Calibri" w:hAnsi="Calibri"/>
          <w:bCs/>
          <w:iCs/>
          <w:sz w:val="24"/>
        </w:rPr>
        <w:t xml:space="preserve"> necessarily fully agree with it. If they still disagree, a decision may still need to be made. Minutes should show if anyone abstained from the decision. (Follow up may need to happen outside the meeting if the person feels out of harmony with others).</w:t>
      </w:r>
    </w:p>
    <w:p w14:paraId="03CD73FC" w14:textId="77777777" w:rsidR="00F85DC4" w:rsidRPr="0083653B" w:rsidRDefault="00F85DC4" w:rsidP="00F85DC4">
      <w:pPr>
        <w:rPr>
          <w:rFonts w:ascii="Calibri" w:hAnsi="Calibri"/>
          <w:sz w:val="24"/>
        </w:rPr>
      </w:pPr>
    </w:p>
    <w:p w14:paraId="7BE72E36" w14:textId="77777777" w:rsidR="00F85DC4" w:rsidRPr="0083653B" w:rsidRDefault="00F85DC4" w:rsidP="00F85DC4">
      <w:pPr>
        <w:rPr>
          <w:rFonts w:ascii="Calibri" w:hAnsi="Calibri"/>
          <w:sz w:val="24"/>
        </w:rPr>
      </w:pPr>
      <w:r w:rsidRPr="0083653B">
        <w:rPr>
          <w:rFonts w:ascii="Calibri" w:hAnsi="Calibri"/>
          <w:bCs/>
          <w:iCs/>
          <w:sz w:val="24"/>
        </w:rPr>
        <w:t>It might be that more time outside the meeting needs to be given to discussing topic, and item can be brought to a later meeting, if decision can be delayed.</w:t>
      </w:r>
    </w:p>
    <w:p w14:paraId="6EE4B923" w14:textId="77777777" w:rsidR="00F85DC4" w:rsidRPr="0083653B" w:rsidRDefault="00F85DC4" w:rsidP="00F85DC4">
      <w:pPr>
        <w:rPr>
          <w:rFonts w:ascii="Calibri" w:hAnsi="Calibri"/>
          <w:sz w:val="24"/>
        </w:rPr>
      </w:pPr>
      <w:r w:rsidRPr="0083653B">
        <w:rPr>
          <w:rFonts w:ascii="Calibri" w:hAnsi="Calibri"/>
          <w:bCs/>
          <w:iCs/>
          <w:sz w:val="24"/>
        </w:rPr>
        <w:t> </w:t>
      </w:r>
    </w:p>
    <w:p w14:paraId="579F66BB" w14:textId="225853F2" w:rsidR="00F85DC4" w:rsidRPr="0083653B" w:rsidRDefault="00F85DC4" w:rsidP="00F85DC4">
      <w:pPr>
        <w:rPr>
          <w:rFonts w:ascii="Calibri" w:hAnsi="Calibri"/>
          <w:sz w:val="24"/>
        </w:rPr>
      </w:pPr>
      <w:r w:rsidRPr="0083653B">
        <w:rPr>
          <w:rFonts w:ascii="Calibri" w:hAnsi="Calibri"/>
          <w:bCs/>
          <w:iCs/>
          <w:sz w:val="24"/>
        </w:rPr>
        <w:t>6. Make sure agreements are recorded: record what was discussed and decided, including steps in the process (not necessarily just the action point</w:t>
      </w:r>
      <w:r w:rsidR="00D31C7A">
        <w:rPr>
          <w:rFonts w:ascii="Calibri" w:hAnsi="Calibri"/>
          <w:bCs/>
          <w:iCs/>
          <w:sz w:val="24"/>
        </w:rPr>
        <w:t>s</w:t>
      </w:r>
      <w:r w:rsidRPr="0083653B">
        <w:rPr>
          <w:rFonts w:ascii="Calibri" w:hAnsi="Calibri"/>
          <w:bCs/>
          <w:iCs/>
          <w:sz w:val="24"/>
        </w:rPr>
        <w:t>) so that members can see the thread of our thinking and discussion. </w:t>
      </w:r>
    </w:p>
    <w:p w14:paraId="1934E6E2" w14:textId="77777777" w:rsidR="00F85DC4" w:rsidRPr="0083653B" w:rsidRDefault="00F85DC4" w:rsidP="00F85DC4">
      <w:pPr>
        <w:rPr>
          <w:rFonts w:ascii="Calibri" w:hAnsi="Calibri"/>
          <w:sz w:val="24"/>
        </w:rPr>
      </w:pPr>
      <w:r w:rsidRPr="0083653B">
        <w:rPr>
          <w:rFonts w:ascii="Calibri" w:hAnsi="Calibri"/>
          <w:bCs/>
          <w:iCs/>
          <w:sz w:val="24"/>
        </w:rPr>
        <w:t> </w:t>
      </w:r>
    </w:p>
    <w:p w14:paraId="1D8A2280" w14:textId="77777777" w:rsidR="00F85DC4" w:rsidRDefault="00F85DC4" w:rsidP="00F85DC4">
      <w:pPr>
        <w:rPr>
          <w:rFonts w:ascii="Calibri" w:hAnsi="Calibri"/>
          <w:bCs/>
          <w:iCs/>
          <w:sz w:val="24"/>
        </w:rPr>
      </w:pPr>
      <w:r w:rsidRPr="0083653B">
        <w:rPr>
          <w:rFonts w:ascii="Calibri" w:hAnsi="Calibri"/>
          <w:bCs/>
          <w:iCs/>
          <w:sz w:val="24"/>
        </w:rPr>
        <w:t>8. Be clear who is going to take this forward. Action point.</w:t>
      </w:r>
    </w:p>
    <w:p w14:paraId="575A5D65" w14:textId="77777777" w:rsidR="00F85DC4" w:rsidRDefault="00F85DC4" w:rsidP="00F85DC4">
      <w:pPr>
        <w:rPr>
          <w:rFonts w:ascii="Calibri" w:hAnsi="Calibri"/>
          <w:bCs/>
          <w:iCs/>
          <w:sz w:val="24"/>
        </w:rPr>
      </w:pPr>
    </w:p>
    <w:p w14:paraId="40BDBDD0" w14:textId="77777777" w:rsidR="00F85DC4" w:rsidRDefault="00F85DC4" w:rsidP="00F85DC4">
      <w:pPr>
        <w:rPr>
          <w:rFonts w:ascii="Calibri" w:hAnsi="Calibri"/>
          <w:bCs/>
          <w:iCs/>
          <w:sz w:val="24"/>
        </w:rPr>
      </w:pPr>
    </w:p>
    <w:p w14:paraId="4A27B166" w14:textId="77777777" w:rsidR="00F85DC4" w:rsidRPr="00F85DC4" w:rsidRDefault="00F85DC4" w:rsidP="00F85DC4">
      <w:pPr>
        <w:rPr>
          <w:rFonts w:ascii="Times New Roman" w:hAnsi="Times New Roman"/>
          <w:i/>
          <w:sz w:val="24"/>
        </w:rPr>
      </w:pPr>
      <w:proofErr w:type="spellStart"/>
      <w:r w:rsidRPr="00F85DC4">
        <w:rPr>
          <w:rFonts w:ascii="Calibri" w:hAnsi="Calibri"/>
          <w:bCs/>
          <w:i/>
          <w:iCs/>
          <w:sz w:val="24"/>
        </w:rPr>
        <w:t>Padmavajri</w:t>
      </w:r>
      <w:proofErr w:type="spellEnd"/>
      <w:r w:rsidRPr="00F85DC4">
        <w:rPr>
          <w:rFonts w:ascii="Calibri" w:hAnsi="Calibri"/>
          <w:bCs/>
          <w:i/>
          <w:iCs/>
          <w:sz w:val="24"/>
        </w:rPr>
        <w:t xml:space="preserve"> June 13</w:t>
      </w:r>
    </w:p>
    <w:p w14:paraId="6FCD71EA" w14:textId="77777777" w:rsidR="00F85DC4" w:rsidRPr="0044187E" w:rsidRDefault="00F85DC4" w:rsidP="00F85DC4">
      <w:pPr>
        <w:rPr>
          <w:rFonts w:ascii="Times New Roman" w:hAnsi="Times New Roman"/>
          <w:sz w:val="24"/>
        </w:rPr>
      </w:pPr>
      <w:r w:rsidRPr="0044187E">
        <w:rPr>
          <w:rFonts w:ascii="Times New Roman" w:hAnsi="Times New Roman"/>
          <w:b/>
          <w:bCs/>
          <w:sz w:val="24"/>
        </w:rPr>
        <w:t> </w:t>
      </w:r>
    </w:p>
    <w:p w14:paraId="3798125F" w14:textId="77777777" w:rsidR="0019512A" w:rsidRDefault="0019512A"/>
    <w:sectPr w:rsidR="001951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DC4"/>
    <w:rsid w:val="0019512A"/>
    <w:rsid w:val="00514813"/>
    <w:rsid w:val="00D31C7A"/>
    <w:rsid w:val="00F85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9A86B"/>
  <w15:chartTrackingRefBased/>
  <w15:docId w15:val="{3E32912C-3593-46B9-BDAA-2808AF30A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5DC4"/>
    <w:pPr>
      <w:spacing w:after="0" w:line="240" w:lineRule="auto"/>
    </w:pPr>
    <w:rPr>
      <w:rFonts w:ascii="Arial" w:eastAsia="Times New Roman" w:hAnsi="Arial" w:cs="Times New Roman"/>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usinessdictionary.com/definition/shared-values.html" TargetMode="External"/><Relationship Id="rId13" Type="http://schemas.openxmlformats.org/officeDocument/2006/relationships/hyperlink" Target="http://www.businessdictionary.com/definition/maker.html" TargetMode="External"/><Relationship Id="rId3" Type="http://schemas.openxmlformats.org/officeDocument/2006/relationships/webSettings" Target="webSettings.xml"/><Relationship Id="rId7" Type="http://schemas.openxmlformats.org/officeDocument/2006/relationships/hyperlink" Target="http://www.businessdictionary.com/definition/participant.html" TargetMode="External"/><Relationship Id="rId12" Type="http://schemas.openxmlformats.org/officeDocument/2006/relationships/hyperlink" Target="http://www.businessdictionary.com/definition/decision.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usinessdictionary.com/definition/decision-making.html" TargetMode="External"/><Relationship Id="rId11" Type="http://schemas.openxmlformats.org/officeDocument/2006/relationships/hyperlink" Target="http://www.businessdictionary.com/definition/issue.html" TargetMode="External"/><Relationship Id="rId5" Type="http://schemas.openxmlformats.org/officeDocument/2006/relationships/hyperlink" Target="http://www.businessdictionary.com/definition/ground.html" TargetMode="External"/><Relationship Id="rId15" Type="http://schemas.openxmlformats.org/officeDocument/2006/relationships/theme" Target="theme/theme1.xml"/><Relationship Id="rId10" Type="http://schemas.openxmlformats.org/officeDocument/2006/relationships/hyperlink" Target="http://www.businessdictionary.com/definition/agreement.html" TargetMode="External"/><Relationship Id="rId4" Type="http://schemas.openxmlformats.org/officeDocument/2006/relationships/hyperlink" Target="http://www.businessdictionary.com/" TargetMode="External"/><Relationship Id="rId9" Type="http://schemas.openxmlformats.org/officeDocument/2006/relationships/hyperlink" Target="http://www.businessdictionary.com/definition/goal.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865</Words>
  <Characters>4759</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Mokshini</dc:creator>
  <cp:keywords/>
  <dc:description/>
  <cp:lastModifiedBy>Gunabhadri</cp:lastModifiedBy>
  <cp:revision>3</cp:revision>
  <dcterms:created xsi:type="dcterms:W3CDTF">2021-01-31T08:26:00Z</dcterms:created>
  <dcterms:modified xsi:type="dcterms:W3CDTF">2021-02-07T19:38:00Z</dcterms:modified>
</cp:coreProperties>
</file>