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270A3" w14:textId="72A9F1AD" w:rsidR="00363DA4" w:rsidRPr="005D28FA" w:rsidRDefault="00363DA4" w:rsidP="00363DA4">
      <w:pPr>
        <w:jc w:val="center"/>
        <w:rPr>
          <w:rFonts w:asciiTheme="majorHAnsi" w:hAnsiTheme="majorHAnsi"/>
          <w:b/>
          <w:sz w:val="28"/>
          <w:szCs w:val="28"/>
        </w:rPr>
      </w:pPr>
      <w:bookmarkStart w:id="0" w:name="_GoBack"/>
      <w:bookmarkEnd w:id="0"/>
      <w:r w:rsidRPr="005D28FA">
        <w:rPr>
          <w:rFonts w:asciiTheme="majorHAnsi" w:hAnsiTheme="majorHAnsi"/>
          <w:b/>
          <w:sz w:val="28"/>
          <w:szCs w:val="28"/>
        </w:rPr>
        <w:t>Notes to accompany the CIO (Association) model constitution</w:t>
      </w:r>
    </w:p>
    <w:p w14:paraId="5A580271" w14:textId="77777777" w:rsidR="00CB7BE9" w:rsidRPr="005D28FA" w:rsidRDefault="00363DA4" w:rsidP="00363DA4">
      <w:pPr>
        <w:jc w:val="center"/>
        <w:rPr>
          <w:rFonts w:asciiTheme="majorHAnsi" w:hAnsiTheme="majorHAnsi"/>
          <w:b/>
          <w:sz w:val="28"/>
          <w:szCs w:val="28"/>
        </w:rPr>
      </w:pPr>
      <w:r w:rsidRPr="005D28FA">
        <w:rPr>
          <w:rFonts w:asciiTheme="majorHAnsi" w:hAnsiTheme="majorHAnsi"/>
          <w:b/>
          <w:sz w:val="28"/>
          <w:szCs w:val="28"/>
        </w:rPr>
        <w:t>for new Triratna Buddhist Centres in the UK</w:t>
      </w:r>
    </w:p>
    <w:p w14:paraId="7D62922C" w14:textId="0A6BF11D" w:rsidR="00363DA4" w:rsidRDefault="00363DA4" w:rsidP="00363DA4">
      <w:pPr>
        <w:jc w:val="center"/>
        <w:rPr>
          <w:rFonts w:asciiTheme="majorHAnsi" w:hAnsiTheme="majorHAnsi"/>
          <w:sz w:val="22"/>
          <w:szCs w:val="22"/>
        </w:rPr>
      </w:pPr>
      <w:r w:rsidRPr="00363DA4">
        <w:rPr>
          <w:rFonts w:asciiTheme="majorHAnsi" w:hAnsiTheme="majorHAnsi"/>
          <w:sz w:val="22"/>
          <w:szCs w:val="22"/>
        </w:rPr>
        <w:t>Mokshini</w:t>
      </w:r>
      <w:r w:rsidR="005D28FA">
        <w:rPr>
          <w:rFonts w:asciiTheme="majorHAnsi" w:hAnsiTheme="majorHAnsi"/>
          <w:sz w:val="22"/>
          <w:szCs w:val="22"/>
        </w:rPr>
        <w:t>,</w:t>
      </w:r>
      <w:r w:rsidRPr="00363DA4">
        <w:rPr>
          <w:rFonts w:asciiTheme="majorHAnsi" w:hAnsiTheme="majorHAnsi"/>
          <w:sz w:val="22"/>
          <w:szCs w:val="22"/>
        </w:rPr>
        <w:t xml:space="preserve"> </w:t>
      </w:r>
      <w:r w:rsidR="005B5B9A">
        <w:rPr>
          <w:rFonts w:asciiTheme="majorHAnsi" w:hAnsiTheme="majorHAnsi"/>
          <w:sz w:val="22"/>
          <w:szCs w:val="22"/>
        </w:rPr>
        <w:t>March 2017</w:t>
      </w:r>
    </w:p>
    <w:p w14:paraId="498E9C1E" w14:textId="77777777" w:rsidR="00363DA4" w:rsidRDefault="00363DA4" w:rsidP="00363DA4">
      <w:pPr>
        <w:jc w:val="center"/>
        <w:rPr>
          <w:rFonts w:asciiTheme="majorHAnsi" w:hAnsiTheme="majorHAnsi"/>
          <w:sz w:val="22"/>
          <w:szCs w:val="22"/>
        </w:rPr>
      </w:pPr>
    </w:p>
    <w:p w14:paraId="7F0807BB" w14:textId="77777777" w:rsidR="005D28FA" w:rsidRDefault="005D28FA" w:rsidP="00363DA4">
      <w:pPr>
        <w:jc w:val="center"/>
        <w:rPr>
          <w:rFonts w:asciiTheme="majorHAnsi" w:hAnsiTheme="majorHAnsi"/>
          <w:sz w:val="22"/>
          <w:szCs w:val="22"/>
        </w:rPr>
      </w:pPr>
    </w:p>
    <w:p w14:paraId="721D9328" w14:textId="06E864A9" w:rsidR="00363DA4" w:rsidRPr="00363DA4" w:rsidRDefault="00363DA4" w:rsidP="00363DA4">
      <w:pPr>
        <w:shd w:val="clear" w:color="auto" w:fill="FFFFFF"/>
        <w:rPr>
          <w:rFonts w:ascii="Arial" w:hAnsi="Arial" w:cs="Arial"/>
          <w:color w:val="0B0C0C"/>
          <w:sz w:val="29"/>
          <w:szCs w:val="29"/>
          <w:lang w:val="en-GB"/>
        </w:rPr>
      </w:pPr>
      <w:r w:rsidRPr="00026269">
        <w:rPr>
          <w:rFonts w:asciiTheme="majorHAnsi" w:hAnsiTheme="majorHAnsi"/>
          <w:b/>
          <w:sz w:val="22"/>
          <w:szCs w:val="22"/>
        </w:rPr>
        <w:t>You need to register as a charity</w:t>
      </w:r>
      <w:r w:rsidRPr="00363DA4">
        <w:rPr>
          <w:rFonts w:asciiTheme="majorHAnsi" w:hAnsiTheme="majorHAnsi"/>
          <w:sz w:val="22"/>
          <w:szCs w:val="22"/>
        </w:rPr>
        <w:t xml:space="preserve"> with the Charity Commission if you set up as </w:t>
      </w:r>
      <w:r w:rsidRPr="00363DA4">
        <w:rPr>
          <w:rFonts w:asciiTheme="majorHAnsi" w:hAnsiTheme="majorHAnsi" w:cs="Arial"/>
          <w:color w:val="0B0C0C"/>
          <w:sz w:val="22"/>
          <w:szCs w:val="22"/>
          <w:lang w:val="en-GB"/>
        </w:rPr>
        <w:t xml:space="preserve">a charitable incorporated organisation (CIO) or its </w:t>
      </w:r>
      <w:r w:rsidRPr="005254CB">
        <w:rPr>
          <w:rFonts w:asciiTheme="majorHAnsi" w:hAnsiTheme="majorHAnsi" w:cs="Arial"/>
          <w:b/>
          <w:color w:val="0B0C0C"/>
          <w:sz w:val="22"/>
          <w:szCs w:val="22"/>
          <w:lang w:val="en-GB"/>
        </w:rPr>
        <w:t>annual income is more than £5,000</w:t>
      </w:r>
      <w:r w:rsidRPr="00363DA4">
        <w:rPr>
          <w:rFonts w:asciiTheme="majorHAnsi" w:hAnsiTheme="majorHAnsi" w:cs="Arial"/>
          <w:color w:val="0B0C0C"/>
          <w:sz w:val="22"/>
          <w:szCs w:val="22"/>
          <w:lang w:val="en-GB"/>
        </w:rPr>
        <w:t>. If your charity isn’t a CIO and your income is under £5,000 you don’t have to register with the commission. But you can apply to HM Revenue and Customs to </w:t>
      </w:r>
      <w:hyperlink r:id="rId7" w:history="1">
        <w:r w:rsidRPr="00363DA4">
          <w:rPr>
            <w:rFonts w:asciiTheme="majorHAnsi" w:hAnsiTheme="majorHAnsi" w:cs="Arial"/>
            <w:color w:val="005EA5"/>
            <w:sz w:val="22"/>
            <w:szCs w:val="22"/>
            <w:u w:val="single"/>
            <w:bdr w:val="none" w:sz="0" w:space="0" w:color="auto" w:frame="1"/>
            <w:lang w:val="en-GB"/>
          </w:rPr>
          <w:t>recognise your organisation as charitable</w:t>
        </w:r>
      </w:hyperlink>
      <w:r w:rsidRPr="00363DA4">
        <w:rPr>
          <w:rFonts w:asciiTheme="majorHAnsi" w:hAnsiTheme="majorHAnsi" w:cs="Arial"/>
          <w:color w:val="0B0C0C"/>
          <w:sz w:val="22"/>
          <w:szCs w:val="22"/>
          <w:lang w:val="en-GB"/>
        </w:rPr>
        <w:t> so that you can claim back tax on things like Gift Aid donations</w:t>
      </w:r>
      <w:r w:rsidRPr="00363DA4">
        <w:rPr>
          <w:rFonts w:ascii="Arial" w:hAnsi="Arial" w:cs="Arial"/>
          <w:color w:val="0B0C0C"/>
          <w:sz w:val="29"/>
          <w:szCs w:val="29"/>
          <w:lang w:val="en-GB"/>
        </w:rPr>
        <w:t>.</w:t>
      </w:r>
    </w:p>
    <w:p w14:paraId="73A35A0B" w14:textId="77777777" w:rsidR="00363DA4" w:rsidRDefault="00363DA4" w:rsidP="00363DA4">
      <w:pPr>
        <w:rPr>
          <w:rFonts w:asciiTheme="majorHAnsi" w:hAnsiTheme="majorHAnsi"/>
          <w:sz w:val="22"/>
          <w:szCs w:val="22"/>
        </w:rPr>
      </w:pPr>
    </w:p>
    <w:p w14:paraId="5CC24338" w14:textId="528B5A53" w:rsidR="00363DA4" w:rsidRDefault="00363DA4" w:rsidP="00363DA4">
      <w:pPr>
        <w:rPr>
          <w:rFonts w:asciiTheme="majorHAnsi" w:hAnsiTheme="majorHAnsi"/>
          <w:sz w:val="22"/>
          <w:szCs w:val="22"/>
        </w:rPr>
      </w:pPr>
      <w:r>
        <w:rPr>
          <w:rFonts w:asciiTheme="majorHAnsi" w:hAnsiTheme="majorHAnsi"/>
          <w:sz w:val="22"/>
          <w:szCs w:val="22"/>
        </w:rPr>
        <w:t xml:space="preserve">As a charity, you get reduced business rates and receive tax relief. But, to qualify you need to show </w:t>
      </w:r>
      <w:r w:rsidR="00026269">
        <w:rPr>
          <w:rFonts w:asciiTheme="majorHAnsi" w:hAnsiTheme="majorHAnsi"/>
          <w:sz w:val="22"/>
          <w:szCs w:val="22"/>
        </w:rPr>
        <w:t xml:space="preserve">that </w:t>
      </w:r>
      <w:r w:rsidR="00026269" w:rsidRPr="006F61F3">
        <w:rPr>
          <w:rFonts w:asciiTheme="majorHAnsi" w:hAnsiTheme="majorHAnsi"/>
          <w:sz w:val="22"/>
          <w:szCs w:val="22"/>
          <w:u w:val="single"/>
        </w:rPr>
        <w:t>all your purposes are charitable</w:t>
      </w:r>
      <w:r w:rsidR="00026269">
        <w:rPr>
          <w:rFonts w:asciiTheme="majorHAnsi" w:hAnsiTheme="majorHAnsi"/>
          <w:sz w:val="22"/>
          <w:szCs w:val="22"/>
        </w:rPr>
        <w:t xml:space="preserve"> and that what you do </w:t>
      </w:r>
      <w:r w:rsidR="00026269" w:rsidRPr="006F61F3">
        <w:rPr>
          <w:rFonts w:asciiTheme="majorHAnsi" w:hAnsiTheme="majorHAnsi"/>
          <w:sz w:val="22"/>
          <w:szCs w:val="22"/>
          <w:u w:val="single"/>
        </w:rPr>
        <w:t>benefit the public</w:t>
      </w:r>
      <w:r w:rsidR="00026269">
        <w:rPr>
          <w:rFonts w:asciiTheme="majorHAnsi" w:hAnsiTheme="majorHAnsi"/>
          <w:sz w:val="22"/>
          <w:szCs w:val="22"/>
        </w:rPr>
        <w:t xml:space="preserve">: as stated in the CC guidelines, </w:t>
      </w:r>
      <w:r w:rsidR="00026269" w:rsidRPr="00026269">
        <w:rPr>
          <w:rFonts w:asciiTheme="majorHAnsi" w:hAnsiTheme="majorHAnsi"/>
          <w:sz w:val="22"/>
          <w:szCs w:val="22"/>
        </w:rPr>
        <w:t>“</w:t>
      </w:r>
      <w:r w:rsidR="00026269" w:rsidRPr="005254CB">
        <w:rPr>
          <w:rFonts w:asciiTheme="majorHAnsi" w:eastAsia="Times New Roman" w:hAnsiTheme="majorHAnsi" w:cs="Arial"/>
          <w:i/>
          <w:color w:val="0B0C0C"/>
          <w:sz w:val="22"/>
          <w:szCs w:val="22"/>
          <w:lang w:val="en-GB"/>
        </w:rPr>
        <w:t>charities are outward facing - they can’t be set up to benefit the narrow interests of a closed group</w:t>
      </w:r>
      <w:r w:rsidR="00026269" w:rsidRPr="00026269">
        <w:rPr>
          <w:rFonts w:asciiTheme="majorHAnsi" w:eastAsia="Times New Roman" w:hAnsiTheme="majorHAnsi" w:cs="Arial"/>
          <w:color w:val="0B0C0C"/>
          <w:sz w:val="22"/>
          <w:szCs w:val="22"/>
          <w:lang w:val="en-GB"/>
        </w:rPr>
        <w:t>”</w:t>
      </w:r>
      <w:r w:rsidR="005254CB">
        <w:rPr>
          <w:rFonts w:asciiTheme="majorHAnsi" w:eastAsia="Times New Roman" w:hAnsiTheme="majorHAnsi" w:cs="Arial"/>
          <w:color w:val="0B0C0C"/>
          <w:sz w:val="22"/>
          <w:szCs w:val="22"/>
          <w:lang w:val="en-GB"/>
        </w:rPr>
        <w:t>.</w:t>
      </w:r>
      <w:r w:rsidR="00026269" w:rsidRPr="00026269">
        <w:rPr>
          <w:rFonts w:asciiTheme="majorHAnsi" w:hAnsiTheme="majorHAnsi"/>
          <w:sz w:val="22"/>
          <w:szCs w:val="22"/>
        </w:rPr>
        <w:t xml:space="preserve"> </w:t>
      </w:r>
      <w:r w:rsidR="006F61F3">
        <w:rPr>
          <w:rFonts w:asciiTheme="majorHAnsi" w:hAnsiTheme="majorHAnsi"/>
          <w:sz w:val="22"/>
          <w:szCs w:val="22"/>
        </w:rPr>
        <w:t xml:space="preserve">You </w:t>
      </w:r>
      <w:r w:rsidR="005254CB">
        <w:rPr>
          <w:rFonts w:asciiTheme="majorHAnsi" w:hAnsiTheme="majorHAnsi"/>
          <w:sz w:val="22"/>
          <w:szCs w:val="22"/>
        </w:rPr>
        <w:t xml:space="preserve">also </w:t>
      </w:r>
      <w:r w:rsidR="00026269">
        <w:rPr>
          <w:rFonts w:asciiTheme="majorHAnsi" w:hAnsiTheme="majorHAnsi"/>
          <w:sz w:val="22"/>
          <w:szCs w:val="22"/>
        </w:rPr>
        <w:t>need to</w:t>
      </w:r>
      <w:r>
        <w:rPr>
          <w:rFonts w:asciiTheme="majorHAnsi" w:hAnsiTheme="majorHAnsi"/>
          <w:sz w:val="22"/>
          <w:szCs w:val="22"/>
        </w:rPr>
        <w:t xml:space="preserve"> follow charity law, which includes registering with the Charity Commission. </w:t>
      </w:r>
    </w:p>
    <w:p w14:paraId="2399927D" w14:textId="77777777" w:rsidR="00026269" w:rsidRDefault="00026269" w:rsidP="00363DA4">
      <w:pPr>
        <w:rPr>
          <w:rFonts w:asciiTheme="majorHAnsi" w:hAnsiTheme="majorHAnsi"/>
          <w:sz w:val="22"/>
          <w:szCs w:val="22"/>
        </w:rPr>
      </w:pPr>
    </w:p>
    <w:p w14:paraId="55958267" w14:textId="531DE60C" w:rsidR="00026269" w:rsidRDefault="00026269" w:rsidP="00363DA4">
      <w:pPr>
        <w:rPr>
          <w:rFonts w:asciiTheme="majorHAnsi" w:hAnsiTheme="majorHAnsi"/>
          <w:sz w:val="22"/>
          <w:szCs w:val="22"/>
        </w:rPr>
      </w:pPr>
      <w:r>
        <w:rPr>
          <w:rFonts w:asciiTheme="majorHAnsi" w:hAnsiTheme="majorHAnsi"/>
          <w:sz w:val="22"/>
          <w:szCs w:val="22"/>
        </w:rPr>
        <w:t xml:space="preserve">Most of our Triratna Buddhist Centres are </w:t>
      </w:r>
      <w:r w:rsidRPr="00026269">
        <w:rPr>
          <w:rFonts w:asciiTheme="majorHAnsi" w:hAnsiTheme="majorHAnsi"/>
          <w:b/>
          <w:sz w:val="22"/>
          <w:szCs w:val="22"/>
        </w:rPr>
        <w:t xml:space="preserve">unincorporated </w:t>
      </w:r>
      <w:r w:rsidR="00F53422">
        <w:rPr>
          <w:rFonts w:asciiTheme="majorHAnsi" w:hAnsiTheme="majorHAnsi"/>
          <w:b/>
          <w:sz w:val="22"/>
          <w:szCs w:val="22"/>
        </w:rPr>
        <w:t>associations</w:t>
      </w:r>
      <w:r>
        <w:rPr>
          <w:rFonts w:asciiTheme="majorHAnsi" w:hAnsiTheme="majorHAnsi"/>
          <w:sz w:val="22"/>
          <w:szCs w:val="22"/>
        </w:rPr>
        <w:t xml:space="preserve">. </w:t>
      </w:r>
    </w:p>
    <w:p w14:paraId="63B87DB6" w14:textId="4B36F695" w:rsidR="00026269" w:rsidRDefault="00F53422" w:rsidP="00363DA4">
      <w:pPr>
        <w:rPr>
          <w:rFonts w:asciiTheme="majorHAnsi" w:hAnsiTheme="majorHAnsi"/>
          <w:sz w:val="22"/>
          <w:szCs w:val="22"/>
        </w:rPr>
      </w:pPr>
      <w:r>
        <w:rPr>
          <w:rFonts w:asciiTheme="majorHAnsi" w:hAnsiTheme="majorHAnsi"/>
          <w:sz w:val="22"/>
          <w:szCs w:val="22"/>
        </w:rPr>
        <w:t xml:space="preserve">This means for instance that </w:t>
      </w:r>
    </w:p>
    <w:p w14:paraId="7B646E9A" w14:textId="523FFAAB" w:rsidR="00F53422" w:rsidRPr="00F53422" w:rsidRDefault="00F53422" w:rsidP="00F53422">
      <w:pPr>
        <w:numPr>
          <w:ilvl w:val="0"/>
          <w:numId w:val="6"/>
        </w:numPr>
        <w:shd w:val="clear" w:color="auto" w:fill="FFFFFF"/>
        <w:ind w:left="300"/>
        <w:rPr>
          <w:rFonts w:asciiTheme="majorHAnsi" w:eastAsia="Times New Roman" w:hAnsiTheme="majorHAnsi" w:cs="Arial"/>
          <w:color w:val="0B0C0C"/>
          <w:sz w:val="22"/>
          <w:szCs w:val="22"/>
          <w:lang w:val="en-GB"/>
        </w:rPr>
      </w:pPr>
      <w:r w:rsidRPr="00F53422">
        <w:rPr>
          <w:rFonts w:asciiTheme="majorHAnsi" w:eastAsia="Times New Roman" w:hAnsiTheme="majorHAnsi" w:cs="Arial"/>
          <w:color w:val="0B0C0C"/>
          <w:sz w:val="22"/>
          <w:szCs w:val="22"/>
          <w:lang w:val="en-GB"/>
        </w:rPr>
        <w:t>the trustees a</w:t>
      </w:r>
      <w:r w:rsidR="009E5AB6">
        <w:rPr>
          <w:rFonts w:asciiTheme="majorHAnsi" w:eastAsia="Times New Roman" w:hAnsiTheme="majorHAnsi" w:cs="Arial"/>
          <w:color w:val="0B0C0C"/>
          <w:sz w:val="22"/>
          <w:szCs w:val="22"/>
          <w:lang w:val="en-GB"/>
        </w:rPr>
        <w:t>re personally liable for what the charity</w:t>
      </w:r>
      <w:r w:rsidRPr="00F53422">
        <w:rPr>
          <w:rFonts w:asciiTheme="majorHAnsi" w:eastAsia="Times New Roman" w:hAnsiTheme="majorHAnsi" w:cs="Arial"/>
          <w:color w:val="0B0C0C"/>
          <w:sz w:val="22"/>
          <w:szCs w:val="22"/>
          <w:lang w:val="en-GB"/>
        </w:rPr>
        <w:t xml:space="preserve"> does</w:t>
      </w:r>
    </w:p>
    <w:p w14:paraId="56F3F58B" w14:textId="0653327F" w:rsidR="00F53422" w:rsidRPr="00F53422" w:rsidRDefault="009E5AB6" w:rsidP="00F53422">
      <w:pPr>
        <w:numPr>
          <w:ilvl w:val="0"/>
          <w:numId w:val="6"/>
        </w:numPr>
        <w:shd w:val="clear" w:color="auto" w:fill="FFFFFF"/>
        <w:ind w:left="300"/>
        <w:rPr>
          <w:rFonts w:asciiTheme="majorHAnsi" w:eastAsia="Times New Roman" w:hAnsiTheme="majorHAnsi" w:cs="Arial"/>
          <w:color w:val="0B0C0C"/>
          <w:sz w:val="22"/>
          <w:szCs w:val="22"/>
          <w:lang w:val="en-GB"/>
        </w:rPr>
      </w:pPr>
      <w:r>
        <w:rPr>
          <w:rFonts w:asciiTheme="majorHAnsi" w:eastAsia="Times New Roman" w:hAnsiTheme="majorHAnsi" w:cs="Arial"/>
          <w:color w:val="0B0C0C"/>
          <w:sz w:val="22"/>
          <w:szCs w:val="22"/>
          <w:lang w:val="en-GB"/>
        </w:rPr>
        <w:t>the charity</w:t>
      </w:r>
      <w:r w:rsidR="00F53422" w:rsidRPr="00F53422">
        <w:rPr>
          <w:rFonts w:asciiTheme="majorHAnsi" w:eastAsia="Times New Roman" w:hAnsiTheme="majorHAnsi" w:cs="Arial"/>
          <w:color w:val="0B0C0C"/>
          <w:sz w:val="22"/>
          <w:szCs w:val="22"/>
          <w:lang w:val="en-GB"/>
        </w:rPr>
        <w:t xml:space="preserve"> won’t be able to enter into contracts or control some investments in its own name</w:t>
      </w:r>
    </w:p>
    <w:p w14:paraId="681FA90A" w14:textId="77777777" w:rsidR="00F53422" w:rsidRPr="00F53422" w:rsidRDefault="00F53422" w:rsidP="00F53422">
      <w:pPr>
        <w:numPr>
          <w:ilvl w:val="0"/>
          <w:numId w:val="6"/>
        </w:numPr>
        <w:shd w:val="clear" w:color="auto" w:fill="FFFFFF"/>
        <w:ind w:left="300"/>
        <w:rPr>
          <w:rFonts w:asciiTheme="majorHAnsi" w:eastAsia="Times New Roman" w:hAnsiTheme="majorHAnsi" w:cs="Arial"/>
          <w:color w:val="0B0C0C"/>
          <w:sz w:val="22"/>
          <w:szCs w:val="22"/>
          <w:lang w:val="en-GB"/>
        </w:rPr>
      </w:pPr>
      <w:r w:rsidRPr="00F53422">
        <w:rPr>
          <w:rFonts w:asciiTheme="majorHAnsi" w:eastAsia="Times New Roman" w:hAnsiTheme="majorHAnsi" w:cs="Arial"/>
          <w:color w:val="0B0C0C"/>
          <w:sz w:val="22"/>
          <w:szCs w:val="22"/>
          <w:lang w:val="en-GB"/>
        </w:rPr>
        <w:t>two or more trustees, a corporate custodian trustee or the charities’ land holding service will have to ‘hold’ any land on your charity’s behalf</w:t>
      </w:r>
    </w:p>
    <w:p w14:paraId="37BB9638" w14:textId="77777777" w:rsidR="00026269" w:rsidRDefault="00026269" w:rsidP="00363DA4">
      <w:pPr>
        <w:rPr>
          <w:rFonts w:asciiTheme="majorHAnsi" w:hAnsiTheme="majorHAnsi"/>
          <w:sz w:val="22"/>
          <w:szCs w:val="22"/>
        </w:rPr>
      </w:pPr>
    </w:p>
    <w:p w14:paraId="327EB9C9" w14:textId="56A8EEA7" w:rsidR="00026269" w:rsidRDefault="00026269" w:rsidP="00363DA4">
      <w:pPr>
        <w:rPr>
          <w:rFonts w:asciiTheme="majorHAnsi" w:hAnsiTheme="majorHAnsi"/>
          <w:b/>
          <w:sz w:val="22"/>
          <w:szCs w:val="22"/>
        </w:rPr>
      </w:pPr>
      <w:r>
        <w:rPr>
          <w:rFonts w:asciiTheme="majorHAnsi" w:hAnsiTheme="majorHAnsi"/>
          <w:sz w:val="22"/>
          <w:szCs w:val="22"/>
        </w:rPr>
        <w:t xml:space="preserve">However, recently </w:t>
      </w:r>
      <w:r w:rsidR="005D28FA">
        <w:rPr>
          <w:rFonts w:asciiTheme="majorHAnsi" w:hAnsiTheme="majorHAnsi"/>
          <w:sz w:val="22"/>
          <w:szCs w:val="22"/>
        </w:rPr>
        <w:t xml:space="preserve">(2015) </w:t>
      </w:r>
      <w:r>
        <w:rPr>
          <w:rFonts w:asciiTheme="majorHAnsi" w:hAnsiTheme="majorHAnsi"/>
          <w:sz w:val="22"/>
          <w:szCs w:val="22"/>
        </w:rPr>
        <w:t>the CC has develop</w:t>
      </w:r>
      <w:r w:rsidR="005B5B9A">
        <w:rPr>
          <w:rFonts w:asciiTheme="majorHAnsi" w:hAnsiTheme="majorHAnsi"/>
          <w:sz w:val="22"/>
          <w:szCs w:val="22"/>
        </w:rPr>
        <w:t>ed</w:t>
      </w:r>
      <w:r>
        <w:rPr>
          <w:rFonts w:asciiTheme="majorHAnsi" w:hAnsiTheme="majorHAnsi"/>
          <w:sz w:val="22"/>
          <w:szCs w:val="22"/>
        </w:rPr>
        <w:t xml:space="preserve"> a new type of charity, a </w:t>
      </w:r>
      <w:r w:rsidRPr="00026269">
        <w:rPr>
          <w:rFonts w:asciiTheme="majorHAnsi" w:hAnsiTheme="majorHAnsi"/>
          <w:b/>
          <w:sz w:val="22"/>
          <w:szCs w:val="22"/>
        </w:rPr>
        <w:t>charitable incorporated organization, or CIO</w:t>
      </w:r>
      <w:r>
        <w:rPr>
          <w:rFonts w:asciiTheme="majorHAnsi" w:hAnsiTheme="majorHAnsi"/>
          <w:b/>
          <w:sz w:val="22"/>
          <w:szCs w:val="22"/>
        </w:rPr>
        <w:t xml:space="preserve">. </w:t>
      </w:r>
    </w:p>
    <w:p w14:paraId="4714FA31" w14:textId="709A58B1" w:rsidR="006F61F3" w:rsidRPr="00026269" w:rsidRDefault="00026269" w:rsidP="00363DA4">
      <w:pPr>
        <w:rPr>
          <w:rFonts w:asciiTheme="majorHAnsi" w:hAnsiTheme="majorHAnsi"/>
          <w:sz w:val="22"/>
          <w:szCs w:val="22"/>
        </w:rPr>
      </w:pPr>
      <w:r>
        <w:rPr>
          <w:rFonts w:asciiTheme="majorHAnsi" w:hAnsiTheme="majorHAnsi"/>
          <w:sz w:val="22"/>
          <w:szCs w:val="22"/>
        </w:rPr>
        <w:t xml:space="preserve">These allow </w:t>
      </w:r>
      <w:r w:rsidR="00377A78">
        <w:rPr>
          <w:rFonts w:asciiTheme="majorHAnsi" w:hAnsiTheme="majorHAnsi"/>
          <w:sz w:val="22"/>
          <w:szCs w:val="22"/>
        </w:rPr>
        <w:t xml:space="preserve">the charity to own property in its own name (and not in the name of a custodian trustee), employ staff and enter into contracts in its own name (and not in the name of the trustees), and it </w:t>
      </w:r>
      <w:r w:rsidR="006F61F3">
        <w:rPr>
          <w:rFonts w:asciiTheme="majorHAnsi" w:hAnsiTheme="majorHAnsi"/>
          <w:sz w:val="22"/>
          <w:szCs w:val="22"/>
        </w:rPr>
        <w:t>offer</w:t>
      </w:r>
      <w:r w:rsidR="00377A78">
        <w:rPr>
          <w:rFonts w:asciiTheme="majorHAnsi" w:hAnsiTheme="majorHAnsi"/>
          <w:sz w:val="22"/>
          <w:szCs w:val="22"/>
        </w:rPr>
        <w:t>s</w:t>
      </w:r>
      <w:r w:rsidR="006F61F3">
        <w:rPr>
          <w:rFonts w:asciiTheme="majorHAnsi" w:hAnsiTheme="majorHAnsi"/>
          <w:sz w:val="22"/>
          <w:szCs w:val="22"/>
        </w:rPr>
        <w:t xml:space="preserve"> the trustees more protection</w:t>
      </w:r>
      <w:r w:rsidR="00377A78">
        <w:rPr>
          <w:rFonts w:asciiTheme="majorHAnsi" w:hAnsiTheme="majorHAnsi"/>
          <w:sz w:val="22"/>
          <w:szCs w:val="22"/>
        </w:rPr>
        <w:t>: the tr</w:t>
      </w:r>
      <w:r w:rsidR="00AD584A">
        <w:rPr>
          <w:rFonts w:asciiTheme="majorHAnsi" w:hAnsiTheme="majorHAnsi"/>
          <w:sz w:val="22"/>
          <w:szCs w:val="22"/>
        </w:rPr>
        <w:t>ustees have no liability for its</w:t>
      </w:r>
      <w:r w:rsidR="00377A78">
        <w:rPr>
          <w:rFonts w:asciiTheme="majorHAnsi" w:hAnsiTheme="majorHAnsi"/>
          <w:sz w:val="22"/>
          <w:szCs w:val="22"/>
        </w:rPr>
        <w:t xml:space="preserve"> debts if the charity winds up</w:t>
      </w:r>
      <w:r w:rsidR="00AD584A">
        <w:rPr>
          <w:rFonts w:asciiTheme="majorHAnsi" w:hAnsiTheme="majorHAnsi"/>
          <w:sz w:val="22"/>
          <w:szCs w:val="22"/>
        </w:rPr>
        <w:t>.</w:t>
      </w:r>
    </w:p>
    <w:p w14:paraId="1588C447" w14:textId="77777777" w:rsidR="00363DA4" w:rsidRDefault="00363DA4" w:rsidP="00363DA4">
      <w:pPr>
        <w:rPr>
          <w:rFonts w:asciiTheme="majorHAnsi" w:hAnsiTheme="majorHAnsi"/>
          <w:sz w:val="22"/>
          <w:szCs w:val="22"/>
        </w:rPr>
      </w:pPr>
    </w:p>
    <w:p w14:paraId="3ADE9A08" w14:textId="77777777" w:rsidR="005D28FA" w:rsidRDefault="005D28FA" w:rsidP="00363DA4">
      <w:pPr>
        <w:rPr>
          <w:rFonts w:asciiTheme="majorHAnsi" w:hAnsiTheme="majorHAnsi"/>
          <w:sz w:val="22"/>
          <w:szCs w:val="22"/>
        </w:rPr>
      </w:pPr>
      <w:r>
        <w:rPr>
          <w:rFonts w:asciiTheme="majorHAnsi" w:hAnsiTheme="majorHAnsi"/>
          <w:sz w:val="22"/>
          <w:szCs w:val="22"/>
        </w:rPr>
        <w:t xml:space="preserve">So if you are intending to register as a new charity you are likely to want to become a CIO. </w:t>
      </w:r>
    </w:p>
    <w:p w14:paraId="08C7EE44" w14:textId="77777777" w:rsidR="005D28FA" w:rsidRDefault="005D28FA" w:rsidP="00363DA4">
      <w:pPr>
        <w:rPr>
          <w:rFonts w:asciiTheme="majorHAnsi" w:hAnsiTheme="majorHAnsi"/>
          <w:sz w:val="22"/>
          <w:szCs w:val="22"/>
        </w:rPr>
      </w:pPr>
    </w:p>
    <w:p w14:paraId="01639B04" w14:textId="3E572CEE" w:rsidR="00F53422" w:rsidRPr="00AD584A" w:rsidRDefault="00F53422" w:rsidP="00F53422">
      <w:pPr>
        <w:rPr>
          <w:rFonts w:asciiTheme="majorHAnsi" w:hAnsiTheme="majorHAnsi"/>
          <w:i/>
          <w:sz w:val="22"/>
          <w:szCs w:val="22"/>
        </w:rPr>
      </w:pPr>
      <w:r w:rsidRPr="00AD584A">
        <w:rPr>
          <w:rFonts w:asciiTheme="majorHAnsi" w:hAnsiTheme="majorHAnsi"/>
          <w:i/>
          <w:sz w:val="22"/>
          <w:szCs w:val="22"/>
        </w:rPr>
        <w:t xml:space="preserve">(There are two other types of charity structure: </w:t>
      </w:r>
    </w:p>
    <w:p w14:paraId="653EA525" w14:textId="77777777" w:rsidR="00F53422" w:rsidRPr="00AD584A" w:rsidRDefault="00F53422" w:rsidP="00F53422">
      <w:pPr>
        <w:numPr>
          <w:ilvl w:val="0"/>
          <w:numId w:val="5"/>
        </w:numPr>
        <w:shd w:val="clear" w:color="auto" w:fill="FFFFFF"/>
        <w:ind w:left="300"/>
        <w:rPr>
          <w:rFonts w:asciiTheme="majorHAnsi" w:eastAsia="Times New Roman" w:hAnsiTheme="majorHAnsi" w:cs="Arial"/>
          <w:i/>
          <w:color w:val="0B0C0C"/>
          <w:sz w:val="22"/>
          <w:szCs w:val="22"/>
          <w:lang w:val="en-GB"/>
        </w:rPr>
      </w:pPr>
      <w:r w:rsidRPr="00AD584A">
        <w:rPr>
          <w:rFonts w:asciiTheme="majorHAnsi" w:eastAsia="Times New Roman" w:hAnsiTheme="majorHAnsi" w:cs="Arial"/>
          <w:i/>
          <w:color w:val="0B0C0C"/>
          <w:sz w:val="22"/>
          <w:szCs w:val="22"/>
          <w:lang w:val="en-GB"/>
        </w:rPr>
        <w:t>charitable company limited by guarantee</w:t>
      </w:r>
    </w:p>
    <w:p w14:paraId="05829CC3" w14:textId="77777777" w:rsidR="00F53422" w:rsidRPr="00AD584A" w:rsidRDefault="00F53422" w:rsidP="00F53422">
      <w:pPr>
        <w:numPr>
          <w:ilvl w:val="0"/>
          <w:numId w:val="5"/>
        </w:numPr>
        <w:shd w:val="clear" w:color="auto" w:fill="FFFFFF"/>
        <w:ind w:left="300"/>
        <w:rPr>
          <w:rFonts w:asciiTheme="majorHAnsi" w:eastAsia="Times New Roman" w:hAnsiTheme="majorHAnsi" w:cs="Arial"/>
          <w:i/>
          <w:color w:val="0B0C0C"/>
          <w:sz w:val="22"/>
          <w:szCs w:val="22"/>
          <w:lang w:val="en-GB"/>
        </w:rPr>
      </w:pPr>
      <w:r w:rsidRPr="00AD584A">
        <w:rPr>
          <w:rFonts w:asciiTheme="majorHAnsi" w:eastAsia="Times New Roman" w:hAnsiTheme="majorHAnsi" w:cs="Arial"/>
          <w:i/>
          <w:color w:val="0B0C0C"/>
          <w:sz w:val="22"/>
          <w:szCs w:val="22"/>
          <w:lang w:val="en-GB"/>
        </w:rPr>
        <w:t>trust</w:t>
      </w:r>
    </w:p>
    <w:p w14:paraId="3D0F3612" w14:textId="2F6328A8" w:rsidR="00F53422" w:rsidRPr="00AD584A" w:rsidRDefault="00F53422" w:rsidP="00F53422">
      <w:pPr>
        <w:shd w:val="clear" w:color="auto" w:fill="FFFFFF"/>
        <w:ind w:left="300"/>
        <w:rPr>
          <w:rFonts w:asciiTheme="majorHAnsi" w:eastAsia="Times New Roman" w:hAnsiTheme="majorHAnsi" w:cs="Arial"/>
          <w:i/>
          <w:color w:val="0B0C0C"/>
          <w:sz w:val="22"/>
          <w:szCs w:val="22"/>
          <w:lang w:val="en-GB"/>
        </w:rPr>
      </w:pPr>
      <w:r w:rsidRPr="00AD584A">
        <w:rPr>
          <w:rFonts w:asciiTheme="majorHAnsi" w:eastAsia="Times New Roman" w:hAnsiTheme="majorHAnsi" w:cs="Arial"/>
          <w:i/>
          <w:color w:val="0B0C0C"/>
          <w:sz w:val="22"/>
          <w:szCs w:val="22"/>
          <w:lang w:val="en-GB"/>
        </w:rPr>
        <w:t xml:space="preserve">For information on these </w:t>
      </w:r>
      <w:hyperlink r:id="rId8" w:history="1">
        <w:r w:rsidRPr="00AD584A">
          <w:rPr>
            <w:rStyle w:val="Hyperlink"/>
            <w:rFonts w:asciiTheme="majorHAnsi" w:eastAsia="Times New Roman" w:hAnsiTheme="majorHAnsi" w:cs="Arial"/>
            <w:i/>
            <w:sz w:val="22"/>
            <w:szCs w:val="22"/>
            <w:lang w:val="en-GB"/>
          </w:rPr>
          <w:t>look here</w:t>
        </w:r>
      </w:hyperlink>
      <w:r w:rsidRPr="00AD584A">
        <w:rPr>
          <w:rFonts w:asciiTheme="majorHAnsi" w:eastAsia="Times New Roman" w:hAnsiTheme="majorHAnsi" w:cs="Arial"/>
          <w:i/>
          <w:color w:val="0B0C0C"/>
          <w:sz w:val="22"/>
          <w:szCs w:val="22"/>
          <w:lang w:val="en-GB"/>
        </w:rPr>
        <w:t xml:space="preserve"> on the Charity Commission website) </w:t>
      </w:r>
    </w:p>
    <w:p w14:paraId="42990768" w14:textId="77777777" w:rsidR="00F53422" w:rsidRDefault="00F53422" w:rsidP="00363DA4">
      <w:pPr>
        <w:rPr>
          <w:rFonts w:asciiTheme="majorHAnsi" w:hAnsiTheme="majorHAnsi"/>
          <w:sz w:val="22"/>
          <w:szCs w:val="22"/>
        </w:rPr>
      </w:pPr>
    </w:p>
    <w:p w14:paraId="790C5382" w14:textId="77777777" w:rsidR="00026269" w:rsidRPr="00026269" w:rsidRDefault="00026269" w:rsidP="00363DA4">
      <w:pPr>
        <w:rPr>
          <w:rFonts w:asciiTheme="majorHAnsi" w:hAnsiTheme="majorHAnsi"/>
          <w:b/>
          <w:sz w:val="22"/>
          <w:szCs w:val="22"/>
        </w:rPr>
      </w:pPr>
      <w:r w:rsidRPr="005254CB">
        <w:rPr>
          <w:rFonts w:asciiTheme="majorHAnsi" w:hAnsiTheme="majorHAnsi"/>
          <w:b/>
          <w:sz w:val="22"/>
          <w:szCs w:val="22"/>
          <w:u w:val="single"/>
        </w:rPr>
        <w:t>There are two types of CIO</w:t>
      </w:r>
      <w:r w:rsidRPr="00026269">
        <w:rPr>
          <w:rFonts w:asciiTheme="majorHAnsi" w:hAnsiTheme="majorHAnsi"/>
          <w:b/>
          <w:sz w:val="22"/>
          <w:szCs w:val="22"/>
        </w:rPr>
        <w:t xml:space="preserve">: </w:t>
      </w:r>
    </w:p>
    <w:p w14:paraId="48206808" w14:textId="58232909" w:rsidR="009E5AB6" w:rsidRDefault="00026269" w:rsidP="00363DA4">
      <w:pPr>
        <w:rPr>
          <w:rFonts w:asciiTheme="majorHAnsi" w:hAnsiTheme="majorHAnsi"/>
          <w:sz w:val="22"/>
          <w:szCs w:val="22"/>
        </w:rPr>
      </w:pPr>
      <w:r w:rsidRPr="006F61F3">
        <w:rPr>
          <w:rFonts w:asciiTheme="majorHAnsi" w:hAnsiTheme="majorHAnsi"/>
          <w:b/>
          <w:sz w:val="22"/>
          <w:szCs w:val="22"/>
          <w:u w:val="single"/>
        </w:rPr>
        <w:t>Foundation Model</w:t>
      </w:r>
      <w:r>
        <w:rPr>
          <w:rFonts w:asciiTheme="majorHAnsi" w:hAnsiTheme="majorHAnsi"/>
          <w:sz w:val="22"/>
          <w:szCs w:val="22"/>
        </w:rPr>
        <w:t xml:space="preserve">: this is where </w:t>
      </w:r>
      <w:r w:rsidR="009E5AB6">
        <w:rPr>
          <w:rFonts w:asciiTheme="majorHAnsi" w:hAnsiTheme="majorHAnsi"/>
          <w:sz w:val="22"/>
          <w:szCs w:val="22"/>
        </w:rPr>
        <w:t xml:space="preserve">the membership of the charity is limited to </w:t>
      </w:r>
      <w:r w:rsidR="00C90B21">
        <w:rPr>
          <w:rFonts w:asciiTheme="majorHAnsi" w:hAnsiTheme="majorHAnsi"/>
          <w:sz w:val="22"/>
          <w:szCs w:val="22"/>
        </w:rPr>
        <w:t xml:space="preserve">and the same as </w:t>
      </w:r>
      <w:r w:rsidR="009E5AB6">
        <w:rPr>
          <w:rFonts w:asciiTheme="majorHAnsi" w:hAnsiTheme="majorHAnsi"/>
          <w:sz w:val="22"/>
          <w:szCs w:val="22"/>
        </w:rPr>
        <w:t>the trustees. The charity is run solely by the trustees</w:t>
      </w:r>
      <w:r w:rsidR="00377A78">
        <w:rPr>
          <w:rFonts w:asciiTheme="majorHAnsi" w:hAnsiTheme="majorHAnsi"/>
          <w:sz w:val="22"/>
          <w:szCs w:val="22"/>
        </w:rPr>
        <w:t xml:space="preserve">, they make all the key decisions, </w:t>
      </w:r>
      <w:r w:rsidR="009E5AB6">
        <w:rPr>
          <w:rFonts w:asciiTheme="majorHAnsi" w:hAnsiTheme="majorHAnsi"/>
          <w:sz w:val="22"/>
          <w:szCs w:val="22"/>
        </w:rPr>
        <w:t>and you haven’t got a</w:t>
      </w:r>
      <w:r w:rsidR="00377A78">
        <w:rPr>
          <w:rFonts w:asciiTheme="majorHAnsi" w:hAnsiTheme="majorHAnsi"/>
          <w:sz w:val="22"/>
          <w:szCs w:val="22"/>
        </w:rPr>
        <w:t>ny</w:t>
      </w:r>
      <w:r w:rsidR="009E5AB6">
        <w:rPr>
          <w:rFonts w:asciiTheme="majorHAnsi" w:hAnsiTheme="majorHAnsi"/>
          <w:sz w:val="22"/>
          <w:szCs w:val="22"/>
        </w:rPr>
        <w:t xml:space="preserve"> </w:t>
      </w:r>
      <w:r w:rsidR="00C90B21">
        <w:rPr>
          <w:rFonts w:asciiTheme="majorHAnsi" w:hAnsiTheme="majorHAnsi"/>
          <w:sz w:val="22"/>
          <w:szCs w:val="22"/>
        </w:rPr>
        <w:t xml:space="preserve">other </w:t>
      </w:r>
      <w:r w:rsidR="009E5AB6">
        <w:rPr>
          <w:rFonts w:asciiTheme="majorHAnsi" w:hAnsiTheme="majorHAnsi"/>
          <w:sz w:val="22"/>
          <w:szCs w:val="22"/>
        </w:rPr>
        <w:t xml:space="preserve">membership that takes part in the decision-making process. </w:t>
      </w:r>
    </w:p>
    <w:p w14:paraId="070F3818" w14:textId="77777777" w:rsidR="009E5AB6" w:rsidRDefault="009E5AB6" w:rsidP="00363DA4">
      <w:pPr>
        <w:rPr>
          <w:rFonts w:asciiTheme="majorHAnsi" w:hAnsiTheme="majorHAnsi"/>
          <w:sz w:val="22"/>
          <w:szCs w:val="22"/>
        </w:rPr>
      </w:pPr>
    </w:p>
    <w:p w14:paraId="79ABB6FF" w14:textId="33119A64" w:rsidR="009E5AB6" w:rsidRPr="006F61F3" w:rsidRDefault="00026269" w:rsidP="009E5AB6">
      <w:pPr>
        <w:rPr>
          <w:rFonts w:asciiTheme="majorHAnsi" w:eastAsia="Times New Roman" w:hAnsiTheme="majorHAnsi" w:cs="Arial"/>
          <w:color w:val="0B0C0C"/>
          <w:sz w:val="22"/>
          <w:szCs w:val="22"/>
        </w:rPr>
      </w:pPr>
      <w:r w:rsidRPr="006F61F3">
        <w:rPr>
          <w:rFonts w:asciiTheme="majorHAnsi" w:hAnsiTheme="majorHAnsi"/>
          <w:b/>
          <w:sz w:val="22"/>
          <w:szCs w:val="22"/>
          <w:u w:val="single"/>
        </w:rPr>
        <w:t>Association Model</w:t>
      </w:r>
      <w:r>
        <w:rPr>
          <w:rFonts w:asciiTheme="majorHAnsi" w:hAnsiTheme="majorHAnsi"/>
          <w:sz w:val="22"/>
          <w:szCs w:val="22"/>
        </w:rPr>
        <w:t xml:space="preserve">: </w:t>
      </w:r>
      <w:r w:rsidR="009E5AB6">
        <w:rPr>
          <w:rFonts w:asciiTheme="majorHAnsi" w:hAnsiTheme="majorHAnsi"/>
          <w:sz w:val="22"/>
          <w:szCs w:val="22"/>
        </w:rPr>
        <w:t xml:space="preserve"> This has </w:t>
      </w:r>
      <w:r w:rsidR="009E5AB6">
        <w:rPr>
          <w:rFonts w:asciiTheme="majorHAnsi" w:eastAsia="Times New Roman" w:hAnsiTheme="majorHAnsi" w:cs="Arial"/>
          <w:color w:val="0B0C0C"/>
          <w:sz w:val="22"/>
          <w:szCs w:val="22"/>
        </w:rPr>
        <w:t>a</w:t>
      </w:r>
      <w:r w:rsidR="009E5AB6" w:rsidRPr="009E5AB6">
        <w:rPr>
          <w:rFonts w:asciiTheme="majorHAnsi" w:eastAsia="Times New Roman" w:hAnsiTheme="majorHAnsi" w:cs="Arial"/>
          <w:color w:val="0B0C0C"/>
          <w:sz w:val="22"/>
          <w:szCs w:val="22"/>
        </w:rPr>
        <w:t xml:space="preserve"> wider membership</w:t>
      </w:r>
      <w:r w:rsidR="009E5AB6">
        <w:rPr>
          <w:rFonts w:asciiTheme="majorHAnsi" w:eastAsia="Times New Roman" w:hAnsiTheme="majorHAnsi" w:cs="Arial"/>
          <w:color w:val="0B0C0C"/>
          <w:sz w:val="22"/>
          <w:szCs w:val="22"/>
        </w:rPr>
        <w:t xml:space="preserve"> than just the trustees. </w:t>
      </w:r>
      <w:r w:rsidR="00AD584A">
        <w:rPr>
          <w:rFonts w:asciiTheme="majorHAnsi" w:hAnsiTheme="majorHAnsi" w:cs="Arial"/>
          <w:color w:val="0B0C0C"/>
          <w:sz w:val="22"/>
          <w:szCs w:val="22"/>
        </w:rPr>
        <w:t>The charity has</w:t>
      </w:r>
      <w:r w:rsidR="009E5AB6">
        <w:rPr>
          <w:rFonts w:asciiTheme="majorHAnsi" w:hAnsiTheme="majorHAnsi" w:cs="Arial"/>
          <w:color w:val="0B0C0C"/>
          <w:sz w:val="22"/>
          <w:szCs w:val="22"/>
        </w:rPr>
        <w:t xml:space="preserve"> </w:t>
      </w:r>
      <w:r w:rsidR="009E5AB6" w:rsidRPr="009E5AB6">
        <w:rPr>
          <w:rFonts w:asciiTheme="majorHAnsi" w:hAnsiTheme="majorHAnsi" w:cs="Arial"/>
          <w:color w:val="0B0C0C"/>
          <w:sz w:val="22"/>
          <w:szCs w:val="22"/>
        </w:rPr>
        <w:t xml:space="preserve">members </w:t>
      </w:r>
      <w:r w:rsidR="009E5AB6">
        <w:rPr>
          <w:rFonts w:asciiTheme="majorHAnsi" w:hAnsiTheme="majorHAnsi" w:cs="Arial"/>
          <w:color w:val="0B0C0C"/>
          <w:sz w:val="22"/>
          <w:szCs w:val="22"/>
        </w:rPr>
        <w:t>who take par</w:t>
      </w:r>
      <w:r w:rsidR="00377A78">
        <w:rPr>
          <w:rFonts w:asciiTheme="majorHAnsi" w:hAnsiTheme="majorHAnsi" w:cs="Arial"/>
          <w:color w:val="0B0C0C"/>
          <w:sz w:val="22"/>
          <w:szCs w:val="22"/>
        </w:rPr>
        <w:t>t</w:t>
      </w:r>
      <w:r w:rsidR="00AD584A">
        <w:rPr>
          <w:rFonts w:asciiTheme="majorHAnsi" w:hAnsiTheme="majorHAnsi" w:cs="Arial"/>
          <w:color w:val="0B0C0C"/>
          <w:sz w:val="22"/>
          <w:szCs w:val="22"/>
        </w:rPr>
        <w:t xml:space="preserve"> in the decision-making process</w:t>
      </w:r>
      <w:r w:rsidR="00377A78">
        <w:rPr>
          <w:rFonts w:asciiTheme="majorHAnsi" w:hAnsiTheme="majorHAnsi" w:cs="Arial"/>
          <w:color w:val="0B0C0C"/>
          <w:sz w:val="22"/>
          <w:szCs w:val="22"/>
        </w:rPr>
        <w:t xml:space="preserve"> (in fact for some decisions</w:t>
      </w:r>
      <w:r w:rsidR="00AD584A">
        <w:rPr>
          <w:rFonts w:asciiTheme="majorHAnsi" w:hAnsiTheme="majorHAnsi" w:cs="Arial"/>
          <w:color w:val="0B0C0C"/>
          <w:sz w:val="22"/>
          <w:szCs w:val="22"/>
        </w:rPr>
        <w:t>,</w:t>
      </w:r>
      <w:r w:rsidR="00377A78">
        <w:rPr>
          <w:rFonts w:asciiTheme="majorHAnsi" w:hAnsiTheme="majorHAnsi" w:cs="Arial"/>
          <w:color w:val="0B0C0C"/>
          <w:sz w:val="22"/>
          <w:szCs w:val="22"/>
        </w:rPr>
        <w:t xml:space="preserve"> like amending the constitutions</w:t>
      </w:r>
      <w:r w:rsidR="00AD584A">
        <w:rPr>
          <w:rFonts w:asciiTheme="majorHAnsi" w:hAnsiTheme="majorHAnsi" w:cs="Arial"/>
          <w:color w:val="0B0C0C"/>
          <w:sz w:val="22"/>
          <w:szCs w:val="22"/>
        </w:rPr>
        <w:t>,</w:t>
      </w:r>
      <w:r w:rsidR="00377A78">
        <w:rPr>
          <w:rFonts w:asciiTheme="majorHAnsi" w:hAnsiTheme="majorHAnsi" w:cs="Arial"/>
          <w:color w:val="0B0C0C"/>
          <w:sz w:val="22"/>
          <w:szCs w:val="22"/>
        </w:rPr>
        <w:t xml:space="preserve"> the membe</w:t>
      </w:r>
      <w:r w:rsidR="00AD584A">
        <w:rPr>
          <w:rFonts w:asciiTheme="majorHAnsi" w:hAnsiTheme="majorHAnsi" w:cs="Arial"/>
          <w:color w:val="0B0C0C"/>
          <w:sz w:val="22"/>
          <w:szCs w:val="22"/>
        </w:rPr>
        <w:t>r</w:t>
      </w:r>
      <w:r w:rsidR="00377A78">
        <w:rPr>
          <w:rFonts w:asciiTheme="majorHAnsi" w:hAnsiTheme="majorHAnsi" w:cs="Arial"/>
          <w:color w:val="0B0C0C"/>
          <w:sz w:val="22"/>
          <w:szCs w:val="22"/>
        </w:rPr>
        <w:t xml:space="preserve">s </w:t>
      </w:r>
      <w:r w:rsidR="00377A78" w:rsidRPr="00AD584A">
        <w:rPr>
          <w:rFonts w:asciiTheme="majorHAnsi" w:hAnsiTheme="majorHAnsi" w:cs="Arial"/>
          <w:color w:val="0B0C0C"/>
          <w:sz w:val="22"/>
          <w:szCs w:val="22"/>
          <w:u w:val="single"/>
        </w:rPr>
        <w:t>must</w:t>
      </w:r>
      <w:r w:rsidR="00AD584A">
        <w:rPr>
          <w:rFonts w:asciiTheme="majorHAnsi" w:hAnsiTheme="majorHAnsi" w:cs="Arial"/>
          <w:color w:val="0B0C0C"/>
          <w:sz w:val="22"/>
          <w:szCs w:val="22"/>
        </w:rPr>
        <w:t xml:space="preserve"> make these); the members</w:t>
      </w:r>
      <w:r w:rsidR="00377A78">
        <w:rPr>
          <w:rFonts w:asciiTheme="majorHAnsi" w:hAnsiTheme="majorHAnsi" w:cs="Arial"/>
          <w:color w:val="0B0C0C"/>
          <w:sz w:val="22"/>
          <w:szCs w:val="22"/>
        </w:rPr>
        <w:t xml:space="preserve"> will usually appoint the trustees</w:t>
      </w:r>
      <w:r w:rsidR="005B5B9A">
        <w:rPr>
          <w:rFonts w:asciiTheme="majorHAnsi" w:hAnsiTheme="majorHAnsi" w:cs="Arial"/>
          <w:color w:val="0B0C0C"/>
          <w:sz w:val="22"/>
          <w:szCs w:val="22"/>
        </w:rPr>
        <w:t xml:space="preserve">, and the members </w:t>
      </w:r>
      <w:r w:rsidR="00AD584A">
        <w:rPr>
          <w:rFonts w:asciiTheme="majorHAnsi" w:hAnsiTheme="majorHAnsi" w:cs="Arial"/>
          <w:color w:val="0B0C0C"/>
          <w:sz w:val="22"/>
          <w:szCs w:val="22"/>
        </w:rPr>
        <w:t>- or some of them - will be involved in the work of the CIO</w:t>
      </w:r>
      <w:r w:rsidR="009E5AB6" w:rsidRPr="009E5AB6">
        <w:rPr>
          <w:rFonts w:asciiTheme="majorHAnsi" w:hAnsiTheme="majorHAnsi" w:cs="Arial"/>
          <w:color w:val="0B0C0C"/>
          <w:sz w:val="22"/>
          <w:szCs w:val="22"/>
        </w:rPr>
        <w:t>. You must:</w:t>
      </w:r>
    </w:p>
    <w:p w14:paraId="4B9859A2" w14:textId="03F98BA6" w:rsidR="009E5AB6" w:rsidRPr="009E5AB6" w:rsidRDefault="009E5AB6" w:rsidP="009E5AB6">
      <w:pPr>
        <w:numPr>
          <w:ilvl w:val="0"/>
          <w:numId w:val="7"/>
        </w:numPr>
        <w:shd w:val="clear" w:color="auto" w:fill="FFFFFF"/>
        <w:ind w:left="300"/>
        <w:rPr>
          <w:rFonts w:asciiTheme="majorHAnsi" w:eastAsia="Times New Roman" w:hAnsiTheme="majorHAnsi" w:cs="Arial"/>
          <w:color w:val="0B0C0C"/>
          <w:sz w:val="22"/>
          <w:szCs w:val="22"/>
        </w:rPr>
      </w:pPr>
      <w:r w:rsidRPr="009E5AB6">
        <w:rPr>
          <w:rFonts w:asciiTheme="majorHAnsi" w:eastAsia="Times New Roman" w:hAnsiTheme="majorHAnsi" w:cs="Arial"/>
          <w:color w:val="0B0C0C"/>
          <w:sz w:val="22"/>
          <w:szCs w:val="22"/>
        </w:rPr>
        <w:t xml:space="preserve">have a constitution as your governing document </w:t>
      </w:r>
    </w:p>
    <w:p w14:paraId="2EB38594" w14:textId="77777777" w:rsidR="009E5AB6" w:rsidRPr="009E5AB6" w:rsidRDefault="009E5AB6" w:rsidP="009E5AB6">
      <w:pPr>
        <w:numPr>
          <w:ilvl w:val="0"/>
          <w:numId w:val="7"/>
        </w:numPr>
        <w:shd w:val="clear" w:color="auto" w:fill="FFFFFF"/>
        <w:ind w:left="300"/>
        <w:rPr>
          <w:rFonts w:asciiTheme="majorHAnsi" w:eastAsia="Times New Roman" w:hAnsiTheme="majorHAnsi" w:cs="Arial"/>
          <w:color w:val="0B0C0C"/>
          <w:sz w:val="22"/>
          <w:szCs w:val="22"/>
        </w:rPr>
      </w:pPr>
      <w:r w:rsidRPr="009E5AB6">
        <w:rPr>
          <w:rFonts w:asciiTheme="majorHAnsi" w:eastAsia="Times New Roman" w:hAnsiTheme="majorHAnsi" w:cs="Arial"/>
          <w:color w:val="0B0C0C"/>
          <w:sz w:val="22"/>
          <w:szCs w:val="22"/>
        </w:rPr>
        <w:t>register your</w:t>
      </w:r>
      <w:r w:rsidRPr="009E5AB6">
        <w:rPr>
          <w:rStyle w:val="apple-converted-space"/>
          <w:rFonts w:asciiTheme="majorHAnsi" w:eastAsia="Times New Roman" w:hAnsiTheme="majorHAnsi" w:cs="Arial"/>
          <w:color w:val="0B0C0C"/>
          <w:sz w:val="22"/>
          <w:szCs w:val="22"/>
        </w:rPr>
        <w:t> </w:t>
      </w:r>
      <w:r w:rsidRPr="009E5AB6">
        <w:rPr>
          <w:rFonts w:asciiTheme="majorHAnsi" w:eastAsia="Times New Roman" w:hAnsiTheme="majorHAnsi" w:cs="Arial"/>
          <w:color w:val="0B0C0C"/>
          <w:sz w:val="22"/>
          <w:szCs w:val="22"/>
        </w:rPr>
        <w:t>CIO</w:t>
      </w:r>
      <w:r w:rsidRPr="009E5AB6">
        <w:rPr>
          <w:rStyle w:val="apple-converted-space"/>
          <w:rFonts w:asciiTheme="majorHAnsi" w:eastAsia="Times New Roman" w:hAnsiTheme="majorHAnsi" w:cs="Arial"/>
          <w:color w:val="0B0C0C"/>
          <w:sz w:val="22"/>
          <w:szCs w:val="22"/>
        </w:rPr>
        <w:t> </w:t>
      </w:r>
      <w:r w:rsidRPr="009E5AB6">
        <w:rPr>
          <w:rFonts w:asciiTheme="majorHAnsi" w:eastAsia="Times New Roman" w:hAnsiTheme="majorHAnsi" w:cs="Arial"/>
          <w:color w:val="0B0C0C"/>
          <w:sz w:val="22"/>
          <w:szCs w:val="22"/>
        </w:rPr>
        <w:t>with the commission for it to legally come into existence</w:t>
      </w:r>
    </w:p>
    <w:p w14:paraId="38183D8E" w14:textId="77777777" w:rsidR="009E5AB6" w:rsidRPr="009E5AB6" w:rsidRDefault="009E5AB6" w:rsidP="009E5AB6">
      <w:pPr>
        <w:numPr>
          <w:ilvl w:val="0"/>
          <w:numId w:val="7"/>
        </w:numPr>
        <w:shd w:val="clear" w:color="auto" w:fill="FFFFFF"/>
        <w:ind w:left="300"/>
        <w:rPr>
          <w:rFonts w:asciiTheme="majorHAnsi" w:eastAsia="Times New Roman" w:hAnsiTheme="majorHAnsi" w:cs="Arial"/>
          <w:color w:val="0B0C0C"/>
          <w:sz w:val="22"/>
          <w:szCs w:val="22"/>
        </w:rPr>
      </w:pPr>
      <w:r w:rsidRPr="009E5AB6">
        <w:rPr>
          <w:rFonts w:asciiTheme="majorHAnsi" w:eastAsia="Times New Roman" w:hAnsiTheme="majorHAnsi" w:cs="Arial"/>
          <w:color w:val="0B0C0C"/>
          <w:sz w:val="22"/>
          <w:szCs w:val="22"/>
        </w:rPr>
        <w:t>keep a register of its members and trustees</w:t>
      </w:r>
    </w:p>
    <w:p w14:paraId="14FE52AC" w14:textId="46FEE1E2" w:rsidR="009E5AB6" w:rsidRPr="009E5AB6" w:rsidRDefault="009E5AB6" w:rsidP="009E5AB6">
      <w:pPr>
        <w:numPr>
          <w:ilvl w:val="0"/>
          <w:numId w:val="7"/>
        </w:numPr>
        <w:shd w:val="clear" w:color="auto" w:fill="FFFFFF"/>
        <w:ind w:left="300"/>
        <w:rPr>
          <w:rFonts w:asciiTheme="majorHAnsi" w:eastAsia="Times New Roman" w:hAnsiTheme="majorHAnsi" w:cs="Arial"/>
          <w:color w:val="0B0C0C"/>
          <w:sz w:val="22"/>
          <w:szCs w:val="22"/>
        </w:rPr>
      </w:pPr>
      <w:r w:rsidRPr="009E5AB6">
        <w:rPr>
          <w:rFonts w:asciiTheme="majorHAnsi" w:eastAsia="Times New Roman" w:hAnsiTheme="majorHAnsi" w:cs="Arial"/>
          <w:color w:val="0B0C0C"/>
          <w:sz w:val="22"/>
          <w:szCs w:val="22"/>
        </w:rPr>
        <w:t>send its accounts and annual return to the commiss</w:t>
      </w:r>
      <w:r>
        <w:rPr>
          <w:rFonts w:asciiTheme="majorHAnsi" w:eastAsia="Times New Roman" w:hAnsiTheme="majorHAnsi" w:cs="Arial"/>
          <w:color w:val="0B0C0C"/>
          <w:sz w:val="22"/>
          <w:szCs w:val="22"/>
        </w:rPr>
        <w:t>ion each year, regardless of your</w:t>
      </w:r>
      <w:r w:rsidRPr="009E5AB6">
        <w:rPr>
          <w:rFonts w:asciiTheme="majorHAnsi" w:eastAsia="Times New Roman" w:hAnsiTheme="majorHAnsi" w:cs="Arial"/>
          <w:color w:val="0B0C0C"/>
          <w:sz w:val="22"/>
          <w:szCs w:val="22"/>
        </w:rPr>
        <w:t xml:space="preserve"> income</w:t>
      </w:r>
    </w:p>
    <w:p w14:paraId="40C4E9CF" w14:textId="77777777" w:rsidR="009E5AB6" w:rsidRDefault="009E5AB6" w:rsidP="00363DA4">
      <w:pPr>
        <w:rPr>
          <w:rFonts w:asciiTheme="majorHAnsi" w:hAnsiTheme="majorHAnsi"/>
          <w:sz w:val="22"/>
          <w:szCs w:val="22"/>
        </w:rPr>
      </w:pPr>
    </w:p>
    <w:p w14:paraId="1EDF202A" w14:textId="455CCFE2" w:rsidR="00C90B21" w:rsidRDefault="00026269" w:rsidP="00C90B21">
      <w:pPr>
        <w:shd w:val="clear" w:color="auto" w:fill="FFFFFF"/>
        <w:rPr>
          <w:rFonts w:asciiTheme="majorHAnsi" w:eastAsia="Times New Roman" w:hAnsiTheme="majorHAnsi" w:cs="Arial"/>
          <w:color w:val="222222"/>
          <w:sz w:val="22"/>
          <w:szCs w:val="22"/>
          <w:lang w:val="en-GB"/>
        </w:rPr>
      </w:pPr>
      <w:r w:rsidRPr="00C90B21">
        <w:rPr>
          <w:rFonts w:asciiTheme="majorHAnsi" w:hAnsiTheme="majorHAnsi"/>
          <w:sz w:val="22"/>
          <w:szCs w:val="22"/>
        </w:rPr>
        <w:lastRenderedPageBreak/>
        <w:t xml:space="preserve">The first type </w:t>
      </w:r>
      <w:r w:rsidR="009E5AB6" w:rsidRPr="00C90B21">
        <w:rPr>
          <w:rFonts w:asciiTheme="majorHAnsi" w:hAnsiTheme="majorHAnsi"/>
          <w:sz w:val="22"/>
          <w:szCs w:val="22"/>
        </w:rPr>
        <w:t xml:space="preserve">of CIO (Foundation) </w:t>
      </w:r>
      <w:r w:rsidRPr="00C90B21">
        <w:rPr>
          <w:rFonts w:asciiTheme="majorHAnsi" w:hAnsiTheme="majorHAnsi"/>
          <w:sz w:val="22"/>
          <w:szCs w:val="22"/>
        </w:rPr>
        <w:t>might seem</w:t>
      </w:r>
      <w:r w:rsidR="005D28FA" w:rsidRPr="00C90B21">
        <w:rPr>
          <w:rFonts w:asciiTheme="majorHAnsi" w:hAnsiTheme="majorHAnsi"/>
          <w:sz w:val="22"/>
          <w:szCs w:val="22"/>
        </w:rPr>
        <w:t xml:space="preserve">, at first sight, </w:t>
      </w:r>
      <w:r w:rsidRPr="00C90B21">
        <w:rPr>
          <w:rFonts w:asciiTheme="majorHAnsi" w:hAnsiTheme="majorHAnsi"/>
          <w:sz w:val="22"/>
          <w:szCs w:val="22"/>
        </w:rPr>
        <w:t>simpler</w:t>
      </w:r>
      <w:r w:rsidR="007D7C81">
        <w:rPr>
          <w:rFonts w:asciiTheme="majorHAnsi" w:hAnsiTheme="majorHAnsi"/>
          <w:sz w:val="22"/>
          <w:szCs w:val="22"/>
        </w:rPr>
        <w:t xml:space="preserve"> and hence preferable. </w:t>
      </w:r>
      <w:r w:rsidR="005D28FA" w:rsidRPr="00C90B21">
        <w:rPr>
          <w:rFonts w:asciiTheme="majorHAnsi" w:hAnsiTheme="majorHAnsi"/>
          <w:sz w:val="22"/>
          <w:szCs w:val="22"/>
        </w:rPr>
        <w:t>H</w:t>
      </w:r>
      <w:r w:rsidRPr="00C90B21">
        <w:rPr>
          <w:rFonts w:asciiTheme="majorHAnsi" w:hAnsiTheme="majorHAnsi"/>
          <w:sz w:val="22"/>
          <w:szCs w:val="22"/>
        </w:rPr>
        <w:t>owever</w:t>
      </w:r>
      <w:r w:rsidR="00C90B21" w:rsidRPr="00C90B21">
        <w:rPr>
          <w:rFonts w:asciiTheme="majorHAnsi" w:hAnsiTheme="majorHAnsi"/>
          <w:sz w:val="22"/>
          <w:szCs w:val="22"/>
        </w:rPr>
        <w:t xml:space="preserve">, experience has shown that a </w:t>
      </w:r>
      <w:r w:rsidR="00C90B21" w:rsidRPr="00C90B21">
        <w:rPr>
          <w:rFonts w:asciiTheme="majorHAnsi" w:eastAsia="Times New Roman" w:hAnsiTheme="majorHAnsi" w:cs="Arial"/>
          <w:color w:val="222222"/>
          <w:sz w:val="22"/>
          <w:szCs w:val="22"/>
          <w:lang w:val="en-GB"/>
        </w:rPr>
        <w:t>small group of trustees can become quite isolated and polarised. </w:t>
      </w:r>
    </w:p>
    <w:p w14:paraId="149FFDFA" w14:textId="77777777" w:rsidR="005B5B9A" w:rsidRPr="00C90B21" w:rsidRDefault="005B5B9A" w:rsidP="00C90B21">
      <w:pPr>
        <w:shd w:val="clear" w:color="auto" w:fill="FFFFFF"/>
        <w:rPr>
          <w:rFonts w:asciiTheme="majorHAnsi" w:eastAsia="Times New Roman" w:hAnsiTheme="majorHAnsi" w:cs="Arial"/>
          <w:color w:val="222222"/>
          <w:sz w:val="22"/>
          <w:szCs w:val="22"/>
          <w:lang w:val="en-GB"/>
        </w:rPr>
      </w:pPr>
    </w:p>
    <w:p w14:paraId="70E1AEEA" w14:textId="00840154" w:rsidR="00C90B21" w:rsidRPr="00C90B21" w:rsidRDefault="00C90B21" w:rsidP="00C90B21">
      <w:pPr>
        <w:shd w:val="clear" w:color="auto" w:fill="FFFFFF"/>
        <w:rPr>
          <w:rFonts w:asciiTheme="majorHAnsi" w:eastAsia="Times New Roman" w:hAnsiTheme="majorHAnsi" w:cs="Arial"/>
          <w:color w:val="222222"/>
          <w:sz w:val="22"/>
          <w:szCs w:val="22"/>
          <w:lang w:val="en-GB"/>
        </w:rPr>
      </w:pPr>
      <w:r>
        <w:rPr>
          <w:rFonts w:asciiTheme="majorHAnsi" w:eastAsia="Times New Roman" w:hAnsiTheme="majorHAnsi" w:cs="Arial"/>
          <w:color w:val="222222"/>
          <w:sz w:val="22"/>
          <w:szCs w:val="22"/>
          <w:lang w:val="en-GB"/>
        </w:rPr>
        <w:t xml:space="preserve">The existence of a </w:t>
      </w:r>
      <w:r w:rsidRPr="00C90B21">
        <w:rPr>
          <w:rFonts w:asciiTheme="majorHAnsi" w:eastAsia="Times New Roman" w:hAnsiTheme="majorHAnsi" w:cs="Arial"/>
          <w:color w:val="222222"/>
          <w:sz w:val="22"/>
          <w:szCs w:val="22"/>
          <w:lang w:val="en-GB"/>
        </w:rPr>
        <w:t xml:space="preserve">wider membership, </w:t>
      </w:r>
      <w:r>
        <w:rPr>
          <w:rFonts w:asciiTheme="majorHAnsi" w:eastAsia="Times New Roman" w:hAnsiTheme="majorHAnsi" w:cs="Arial"/>
          <w:color w:val="222222"/>
          <w:sz w:val="22"/>
          <w:szCs w:val="22"/>
          <w:lang w:val="en-GB"/>
        </w:rPr>
        <w:t>with</w:t>
      </w:r>
      <w:r w:rsidRPr="00C90B21">
        <w:rPr>
          <w:rFonts w:asciiTheme="majorHAnsi" w:eastAsia="Times New Roman" w:hAnsiTheme="majorHAnsi" w:cs="Arial"/>
          <w:color w:val="222222"/>
          <w:sz w:val="22"/>
          <w:szCs w:val="22"/>
          <w:lang w:val="en-GB"/>
        </w:rPr>
        <w:t xml:space="preserve"> clear criteria</w:t>
      </w:r>
      <w:r>
        <w:rPr>
          <w:rFonts w:asciiTheme="majorHAnsi" w:eastAsia="Times New Roman" w:hAnsiTheme="majorHAnsi" w:cs="Arial"/>
          <w:color w:val="222222"/>
          <w:sz w:val="22"/>
          <w:szCs w:val="22"/>
          <w:lang w:val="en-GB"/>
        </w:rPr>
        <w:t xml:space="preserve"> for those members</w:t>
      </w:r>
      <w:r w:rsidRPr="00C90B21">
        <w:rPr>
          <w:rFonts w:asciiTheme="majorHAnsi" w:eastAsia="Times New Roman" w:hAnsiTheme="majorHAnsi" w:cs="Arial"/>
          <w:color w:val="222222"/>
          <w:sz w:val="22"/>
          <w:szCs w:val="22"/>
          <w:lang w:val="en-GB"/>
        </w:rPr>
        <w:t>, gives a way of giving the wider order the responsibility for the centre, even if trustees exercise it on their behalf; and keeping trustees ac</w:t>
      </w:r>
      <w:r>
        <w:rPr>
          <w:rFonts w:asciiTheme="majorHAnsi" w:eastAsia="Times New Roman" w:hAnsiTheme="majorHAnsi" w:cs="Arial"/>
          <w:color w:val="222222"/>
          <w:sz w:val="22"/>
          <w:szCs w:val="22"/>
          <w:lang w:val="en-GB"/>
        </w:rPr>
        <w:t>c</w:t>
      </w:r>
      <w:r w:rsidRPr="00C90B21">
        <w:rPr>
          <w:rFonts w:asciiTheme="majorHAnsi" w:eastAsia="Times New Roman" w:hAnsiTheme="majorHAnsi" w:cs="Arial"/>
          <w:color w:val="222222"/>
          <w:sz w:val="22"/>
          <w:szCs w:val="22"/>
          <w:lang w:val="en-GB"/>
        </w:rPr>
        <w:t>ountable.</w:t>
      </w:r>
      <w:r>
        <w:rPr>
          <w:rFonts w:asciiTheme="majorHAnsi" w:eastAsia="Times New Roman" w:hAnsiTheme="majorHAnsi" w:cs="Arial"/>
          <w:color w:val="222222"/>
          <w:sz w:val="22"/>
          <w:szCs w:val="22"/>
          <w:lang w:val="en-GB"/>
        </w:rPr>
        <w:t xml:space="preserve"> </w:t>
      </w:r>
      <w:r w:rsidR="007D7C81">
        <w:rPr>
          <w:rFonts w:asciiTheme="majorHAnsi" w:eastAsia="Times New Roman" w:hAnsiTheme="majorHAnsi" w:cs="Arial"/>
          <w:color w:val="222222"/>
          <w:sz w:val="22"/>
          <w:szCs w:val="22"/>
          <w:lang w:val="en-GB"/>
        </w:rPr>
        <w:t xml:space="preserve">The recent paper ‘Criteria for a Triratna Buddhist Centre’ </w:t>
      </w:r>
      <w:r w:rsidR="00FA1D48">
        <w:rPr>
          <w:rFonts w:asciiTheme="majorHAnsi" w:eastAsia="Times New Roman" w:hAnsiTheme="majorHAnsi" w:cs="Arial"/>
          <w:color w:val="222222"/>
          <w:sz w:val="22"/>
          <w:szCs w:val="22"/>
          <w:lang w:val="en-GB"/>
        </w:rPr>
        <w:t>points to a standard mod</w:t>
      </w:r>
      <w:r w:rsidR="007D7C81">
        <w:rPr>
          <w:rFonts w:asciiTheme="majorHAnsi" w:eastAsia="Times New Roman" w:hAnsiTheme="majorHAnsi" w:cs="Arial"/>
          <w:color w:val="222222"/>
          <w:sz w:val="22"/>
          <w:szCs w:val="22"/>
          <w:lang w:val="en-GB"/>
        </w:rPr>
        <w:t>el for Triratna Centres that includes a wider membership</w:t>
      </w:r>
      <w:r w:rsidR="005B5B9A">
        <w:rPr>
          <w:rFonts w:asciiTheme="majorHAnsi" w:eastAsia="Times New Roman" w:hAnsiTheme="majorHAnsi" w:cs="Arial"/>
          <w:color w:val="222222"/>
          <w:sz w:val="22"/>
          <w:szCs w:val="22"/>
          <w:lang w:val="en-GB"/>
        </w:rPr>
        <w:t>;</w:t>
      </w:r>
      <w:r w:rsidR="007D7C81">
        <w:rPr>
          <w:rFonts w:asciiTheme="majorHAnsi" w:eastAsia="Times New Roman" w:hAnsiTheme="majorHAnsi" w:cs="Arial"/>
          <w:color w:val="222222"/>
          <w:sz w:val="22"/>
          <w:szCs w:val="22"/>
          <w:lang w:val="en-GB"/>
        </w:rPr>
        <w:t xml:space="preserve"> </w:t>
      </w:r>
      <w:r>
        <w:rPr>
          <w:rFonts w:asciiTheme="majorHAnsi" w:eastAsia="Times New Roman" w:hAnsiTheme="majorHAnsi" w:cs="Arial"/>
          <w:color w:val="222222"/>
          <w:sz w:val="22"/>
          <w:szCs w:val="22"/>
          <w:lang w:val="en-GB"/>
        </w:rPr>
        <w:t xml:space="preserve">the recommendation is very much that a new Triratna Centre will opt for the </w:t>
      </w:r>
      <w:r w:rsidRPr="005B5B9A">
        <w:rPr>
          <w:rFonts w:asciiTheme="majorHAnsi" w:eastAsia="Times New Roman" w:hAnsiTheme="majorHAnsi" w:cs="Arial"/>
          <w:b/>
          <w:color w:val="222222"/>
          <w:sz w:val="22"/>
          <w:szCs w:val="22"/>
          <w:lang w:val="en-GB"/>
        </w:rPr>
        <w:t>Association CIO model</w:t>
      </w:r>
      <w:r>
        <w:rPr>
          <w:rFonts w:asciiTheme="majorHAnsi" w:eastAsia="Times New Roman" w:hAnsiTheme="majorHAnsi" w:cs="Arial"/>
          <w:color w:val="222222"/>
          <w:sz w:val="22"/>
          <w:szCs w:val="22"/>
          <w:lang w:val="en-GB"/>
        </w:rPr>
        <w:t xml:space="preserve">. </w:t>
      </w:r>
    </w:p>
    <w:p w14:paraId="73706804" w14:textId="77777777" w:rsidR="006F61F3" w:rsidRDefault="006F61F3" w:rsidP="00363DA4">
      <w:pPr>
        <w:rPr>
          <w:rFonts w:asciiTheme="majorHAnsi" w:hAnsiTheme="majorHAnsi"/>
          <w:sz w:val="22"/>
          <w:szCs w:val="22"/>
        </w:rPr>
      </w:pPr>
    </w:p>
    <w:p w14:paraId="69AD2780" w14:textId="13C239FA" w:rsidR="00026269" w:rsidRDefault="009E5AB6" w:rsidP="00363DA4">
      <w:pPr>
        <w:rPr>
          <w:rFonts w:asciiTheme="majorHAnsi" w:hAnsiTheme="majorHAnsi"/>
          <w:sz w:val="22"/>
          <w:szCs w:val="22"/>
        </w:rPr>
      </w:pPr>
      <w:r>
        <w:rPr>
          <w:rFonts w:asciiTheme="majorHAnsi" w:hAnsiTheme="majorHAnsi"/>
          <w:sz w:val="22"/>
          <w:szCs w:val="22"/>
        </w:rPr>
        <w:t>Finally, t</w:t>
      </w:r>
      <w:r w:rsidR="005254CB">
        <w:rPr>
          <w:rFonts w:asciiTheme="majorHAnsi" w:hAnsiTheme="majorHAnsi"/>
          <w:sz w:val="22"/>
          <w:szCs w:val="22"/>
        </w:rPr>
        <w:t xml:space="preserve">here are </w:t>
      </w:r>
      <w:r w:rsidR="005D28FA">
        <w:rPr>
          <w:rFonts w:asciiTheme="majorHAnsi" w:hAnsiTheme="majorHAnsi"/>
          <w:sz w:val="22"/>
          <w:szCs w:val="22"/>
        </w:rPr>
        <w:t>a few</w:t>
      </w:r>
      <w:r w:rsidR="005254CB">
        <w:rPr>
          <w:rFonts w:asciiTheme="majorHAnsi" w:hAnsiTheme="majorHAnsi"/>
          <w:sz w:val="22"/>
          <w:szCs w:val="22"/>
        </w:rPr>
        <w:t xml:space="preserve"> </w:t>
      </w:r>
      <w:r w:rsidR="005254CB" w:rsidRPr="006F61F3">
        <w:rPr>
          <w:rFonts w:asciiTheme="majorHAnsi" w:hAnsiTheme="majorHAnsi"/>
          <w:b/>
          <w:sz w:val="22"/>
          <w:szCs w:val="22"/>
        </w:rPr>
        <w:t>areas</w:t>
      </w:r>
      <w:r w:rsidR="00026269" w:rsidRPr="006F61F3">
        <w:rPr>
          <w:rFonts w:asciiTheme="majorHAnsi" w:hAnsiTheme="majorHAnsi"/>
          <w:b/>
          <w:sz w:val="22"/>
          <w:szCs w:val="22"/>
        </w:rPr>
        <w:t xml:space="preserve"> where Triratna Charities tend to differ</w:t>
      </w:r>
      <w:r w:rsidR="00026269">
        <w:rPr>
          <w:rFonts w:asciiTheme="majorHAnsi" w:hAnsiTheme="majorHAnsi"/>
          <w:sz w:val="22"/>
          <w:szCs w:val="22"/>
        </w:rPr>
        <w:t xml:space="preserve"> from other charitable institutions</w:t>
      </w:r>
      <w:r w:rsidR="005254CB">
        <w:rPr>
          <w:rFonts w:asciiTheme="majorHAnsi" w:hAnsiTheme="majorHAnsi"/>
          <w:sz w:val="22"/>
          <w:szCs w:val="22"/>
        </w:rPr>
        <w:t xml:space="preserve"> </w:t>
      </w:r>
      <w:r w:rsidR="005D28FA">
        <w:rPr>
          <w:rFonts w:asciiTheme="majorHAnsi" w:hAnsiTheme="majorHAnsi"/>
          <w:sz w:val="22"/>
          <w:szCs w:val="22"/>
        </w:rPr>
        <w:t>and it is</w:t>
      </w:r>
      <w:r w:rsidR="005254CB">
        <w:rPr>
          <w:rFonts w:asciiTheme="majorHAnsi" w:hAnsiTheme="majorHAnsi"/>
          <w:sz w:val="22"/>
          <w:szCs w:val="22"/>
        </w:rPr>
        <w:t xml:space="preserve"> worth you </w:t>
      </w:r>
      <w:r w:rsidR="005D28FA">
        <w:rPr>
          <w:rFonts w:asciiTheme="majorHAnsi" w:hAnsiTheme="majorHAnsi"/>
          <w:sz w:val="22"/>
          <w:szCs w:val="22"/>
        </w:rPr>
        <w:t>being</w:t>
      </w:r>
      <w:r w:rsidR="005254CB">
        <w:rPr>
          <w:rFonts w:asciiTheme="majorHAnsi" w:hAnsiTheme="majorHAnsi"/>
          <w:sz w:val="22"/>
          <w:szCs w:val="22"/>
        </w:rPr>
        <w:t xml:space="preserve"> aware off</w:t>
      </w:r>
      <w:r w:rsidR="005D28FA">
        <w:rPr>
          <w:rFonts w:asciiTheme="majorHAnsi" w:hAnsiTheme="majorHAnsi"/>
          <w:sz w:val="22"/>
          <w:szCs w:val="22"/>
        </w:rPr>
        <w:t xml:space="preserve"> this</w:t>
      </w:r>
      <w:r w:rsidR="00026269">
        <w:rPr>
          <w:rFonts w:asciiTheme="majorHAnsi" w:hAnsiTheme="majorHAnsi"/>
          <w:sz w:val="22"/>
          <w:szCs w:val="22"/>
        </w:rPr>
        <w:t xml:space="preserve">: it is </w:t>
      </w:r>
      <w:r w:rsidR="005254CB">
        <w:rPr>
          <w:rFonts w:asciiTheme="majorHAnsi" w:hAnsiTheme="majorHAnsi"/>
          <w:sz w:val="22"/>
          <w:szCs w:val="22"/>
        </w:rPr>
        <w:t xml:space="preserve">also </w:t>
      </w:r>
      <w:r w:rsidR="00026269">
        <w:rPr>
          <w:rFonts w:asciiTheme="majorHAnsi" w:hAnsiTheme="majorHAnsi"/>
          <w:sz w:val="22"/>
          <w:szCs w:val="22"/>
        </w:rPr>
        <w:t>in these two areas where the</w:t>
      </w:r>
      <w:r w:rsidR="00AD584A">
        <w:rPr>
          <w:rFonts w:asciiTheme="majorHAnsi" w:hAnsiTheme="majorHAnsi"/>
          <w:sz w:val="22"/>
          <w:szCs w:val="22"/>
        </w:rPr>
        <w:t xml:space="preserve">re are </w:t>
      </w:r>
      <w:r w:rsidR="00026269">
        <w:rPr>
          <w:rFonts w:asciiTheme="majorHAnsi" w:hAnsiTheme="majorHAnsi"/>
          <w:sz w:val="22"/>
          <w:szCs w:val="22"/>
        </w:rPr>
        <w:t>changes in the wording between our suggested Tr</w:t>
      </w:r>
      <w:r w:rsidR="00AD584A">
        <w:rPr>
          <w:rFonts w:asciiTheme="majorHAnsi" w:hAnsiTheme="majorHAnsi"/>
          <w:sz w:val="22"/>
          <w:szCs w:val="22"/>
        </w:rPr>
        <w:t>iratna CIO and the model Charity Commission CIO</w:t>
      </w:r>
      <w:r w:rsidR="005254CB">
        <w:rPr>
          <w:rFonts w:asciiTheme="majorHAnsi" w:hAnsiTheme="majorHAnsi"/>
          <w:sz w:val="22"/>
          <w:szCs w:val="22"/>
        </w:rPr>
        <w:t xml:space="preserve">.  </w:t>
      </w:r>
    </w:p>
    <w:p w14:paraId="32D143C0" w14:textId="77777777" w:rsidR="005254CB" w:rsidRDefault="005254CB" w:rsidP="00363DA4">
      <w:pPr>
        <w:rPr>
          <w:rFonts w:asciiTheme="majorHAnsi" w:hAnsiTheme="majorHAnsi"/>
          <w:sz w:val="22"/>
          <w:szCs w:val="22"/>
        </w:rPr>
      </w:pPr>
    </w:p>
    <w:p w14:paraId="2120E5F5" w14:textId="57B1ADEA" w:rsidR="005254CB" w:rsidRDefault="005254CB" w:rsidP="00026269">
      <w:pPr>
        <w:pStyle w:val="ListParagraph"/>
        <w:numPr>
          <w:ilvl w:val="0"/>
          <w:numId w:val="4"/>
        </w:numPr>
        <w:rPr>
          <w:rFonts w:asciiTheme="majorHAnsi" w:hAnsiTheme="majorHAnsi"/>
          <w:sz w:val="22"/>
          <w:szCs w:val="22"/>
        </w:rPr>
      </w:pPr>
      <w:r>
        <w:rPr>
          <w:rFonts w:asciiTheme="majorHAnsi" w:hAnsiTheme="majorHAnsi"/>
          <w:sz w:val="22"/>
          <w:szCs w:val="22"/>
          <w:u w:val="single"/>
        </w:rPr>
        <w:t>E</w:t>
      </w:r>
      <w:r w:rsidR="00026269" w:rsidRPr="005254CB">
        <w:rPr>
          <w:rFonts w:asciiTheme="majorHAnsi" w:hAnsiTheme="majorHAnsi"/>
          <w:sz w:val="22"/>
          <w:szCs w:val="22"/>
          <w:u w:val="single"/>
        </w:rPr>
        <w:t>mploying/financially supporting trustees</w:t>
      </w:r>
      <w:r w:rsidR="00026269" w:rsidRPr="00026269">
        <w:rPr>
          <w:rFonts w:asciiTheme="majorHAnsi" w:hAnsiTheme="majorHAnsi"/>
          <w:sz w:val="22"/>
          <w:szCs w:val="22"/>
        </w:rPr>
        <w:t xml:space="preserve">: </w:t>
      </w:r>
      <w:r w:rsidR="00363DA4" w:rsidRPr="00026269">
        <w:rPr>
          <w:rFonts w:asciiTheme="majorHAnsi" w:hAnsiTheme="majorHAnsi"/>
          <w:sz w:val="22"/>
          <w:szCs w:val="22"/>
        </w:rPr>
        <w:t>In most charities, trustees are usually unpaid volunteers</w:t>
      </w:r>
      <w:r w:rsidR="005B5B9A">
        <w:rPr>
          <w:rFonts w:asciiTheme="majorHAnsi" w:hAnsiTheme="majorHAnsi"/>
          <w:sz w:val="22"/>
          <w:szCs w:val="22"/>
        </w:rPr>
        <w:t>. Trustees</w:t>
      </w:r>
      <w:r w:rsidR="00363DA4" w:rsidRPr="00026269">
        <w:rPr>
          <w:rFonts w:asciiTheme="majorHAnsi" w:hAnsiTheme="majorHAnsi"/>
          <w:sz w:val="22"/>
          <w:szCs w:val="22"/>
        </w:rPr>
        <w:t xml:space="preserve"> can only be paid where it is </w:t>
      </w:r>
      <w:r w:rsidRPr="005B5B9A">
        <w:rPr>
          <w:rFonts w:asciiTheme="majorHAnsi" w:hAnsiTheme="majorHAnsi"/>
          <w:i/>
          <w:sz w:val="22"/>
          <w:szCs w:val="22"/>
        </w:rPr>
        <w:t>explicitly</w:t>
      </w:r>
      <w:r>
        <w:rPr>
          <w:rFonts w:asciiTheme="majorHAnsi" w:hAnsiTheme="majorHAnsi"/>
          <w:sz w:val="22"/>
          <w:szCs w:val="22"/>
        </w:rPr>
        <w:t xml:space="preserve"> </w:t>
      </w:r>
      <w:r w:rsidR="00363DA4" w:rsidRPr="00026269">
        <w:rPr>
          <w:rFonts w:asciiTheme="majorHAnsi" w:hAnsiTheme="majorHAnsi"/>
          <w:sz w:val="22"/>
          <w:szCs w:val="22"/>
        </w:rPr>
        <w:t>authorized (</w:t>
      </w:r>
      <w:r>
        <w:rPr>
          <w:rFonts w:asciiTheme="majorHAnsi" w:hAnsiTheme="majorHAnsi"/>
          <w:sz w:val="22"/>
          <w:szCs w:val="22"/>
        </w:rPr>
        <w:t>clearly stated</w:t>
      </w:r>
      <w:r w:rsidR="00363DA4" w:rsidRPr="00026269">
        <w:rPr>
          <w:rFonts w:asciiTheme="majorHAnsi" w:hAnsiTheme="majorHAnsi"/>
          <w:sz w:val="22"/>
          <w:szCs w:val="22"/>
        </w:rPr>
        <w:t xml:space="preserve"> </w:t>
      </w:r>
      <w:r>
        <w:rPr>
          <w:rFonts w:asciiTheme="majorHAnsi" w:hAnsiTheme="majorHAnsi"/>
          <w:sz w:val="22"/>
          <w:szCs w:val="22"/>
        </w:rPr>
        <w:t xml:space="preserve">in their constitution and this has been </w:t>
      </w:r>
      <w:r w:rsidR="00363DA4" w:rsidRPr="00026269">
        <w:rPr>
          <w:rFonts w:asciiTheme="majorHAnsi" w:hAnsiTheme="majorHAnsi"/>
          <w:sz w:val="22"/>
          <w:szCs w:val="22"/>
        </w:rPr>
        <w:t xml:space="preserve">authorized by the CC). </w:t>
      </w:r>
      <w:r>
        <w:rPr>
          <w:rFonts w:asciiTheme="majorHAnsi" w:hAnsiTheme="majorHAnsi"/>
          <w:sz w:val="22"/>
          <w:szCs w:val="22"/>
        </w:rPr>
        <w:t xml:space="preserve">As trustees are very often key figures at Triratna Buddhist Centre and therefore frequently in receipt of financial support (whether this takes the form of a formal employment contract or a more general payment of money for example to attend retreats) it is </w:t>
      </w:r>
      <w:r w:rsidRPr="005B5B9A">
        <w:rPr>
          <w:rFonts w:asciiTheme="majorHAnsi" w:hAnsiTheme="majorHAnsi"/>
          <w:b/>
          <w:sz w:val="22"/>
          <w:szCs w:val="22"/>
        </w:rPr>
        <w:t>essential</w:t>
      </w:r>
      <w:r>
        <w:rPr>
          <w:rFonts w:asciiTheme="majorHAnsi" w:hAnsiTheme="majorHAnsi"/>
          <w:sz w:val="22"/>
          <w:szCs w:val="22"/>
        </w:rPr>
        <w:t xml:space="preserve"> this permission is included in the constitution. </w:t>
      </w:r>
    </w:p>
    <w:p w14:paraId="0622AD3E" w14:textId="77777777" w:rsidR="005254CB" w:rsidRDefault="005254CB" w:rsidP="005254CB">
      <w:pPr>
        <w:pStyle w:val="ListParagraph"/>
        <w:rPr>
          <w:rFonts w:asciiTheme="majorHAnsi" w:hAnsiTheme="majorHAnsi"/>
          <w:sz w:val="22"/>
          <w:szCs w:val="22"/>
        </w:rPr>
      </w:pPr>
    </w:p>
    <w:p w14:paraId="7B5CD0B4" w14:textId="6B4447BC" w:rsidR="005254CB" w:rsidRDefault="005254CB" w:rsidP="00026269">
      <w:pPr>
        <w:pStyle w:val="ListParagraph"/>
        <w:numPr>
          <w:ilvl w:val="0"/>
          <w:numId w:val="4"/>
        </w:numPr>
        <w:rPr>
          <w:rFonts w:asciiTheme="majorHAnsi" w:hAnsiTheme="majorHAnsi"/>
          <w:sz w:val="22"/>
          <w:szCs w:val="22"/>
        </w:rPr>
      </w:pPr>
      <w:r w:rsidRPr="005254CB">
        <w:rPr>
          <w:rFonts w:asciiTheme="majorHAnsi" w:hAnsiTheme="majorHAnsi"/>
          <w:sz w:val="22"/>
          <w:szCs w:val="22"/>
        </w:rPr>
        <w:t xml:space="preserve">This has as an important </w:t>
      </w:r>
      <w:r>
        <w:rPr>
          <w:rFonts w:asciiTheme="majorHAnsi" w:hAnsiTheme="majorHAnsi"/>
          <w:sz w:val="22"/>
          <w:szCs w:val="22"/>
        </w:rPr>
        <w:t xml:space="preserve">corollary that </w:t>
      </w:r>
      <w:r w:rsidR="00A83244">
        <w:rPr>
          <w:rFonts w:asciiTheme="majorHAnsi" w:hAnsiTheme="majorHAnsi"/>
          <w:sz w:val="22"/>
          <w:szCs w:val="22"/>
        </w:rPr>
        <w:t xml:space="preserve">it is essential that your charity demonstrates in its minutes of </w:t>
      </w:r>
      <w:r w:rsidR="00F8593B">
        <w:rPr>
          <w:rFonts w:asciiTheme="majorHAnsi" w:hAnsiTheme="majorHAnsi"/>
          <w:sz w:val="22"/>
          <w:szCs w:val="22"/>
        </w:rPr>
        <w:t xml:space="preserve">the </w:t>
      </w:r>
      <w:r w:rsidR="00A83244">
        <w:rPr>
          <w:rFonts w:asciiTheme="majorHAnsi" w:hAnsiTheme="majorHAnsi"/>
          <w:sz w:val="22"/>
          <w:szCs w:val="22"/>
        </w:rPr>
        <w:t xml:space="preserve">meeting that you are </w:t>
      </w:r>
      <w:r w:rsidR="00A83244" w:rsidRPr="00A83244">
        <w:rPr>
          <w:rFonts w:asciiTheme="majorHAnsi" w:hAnsiTheme="majorHAnsi"/>
          <w:sz w:val="22"/>
          <w:szCs w:val="22"/>
          <w:u w:val="single"/>
        </w:rPr>
        <w:t>managing any conflict of interest</w:t>
      </w:r>
      <w:r w:rsidR="00A83244">
        <w:rPr>
          <w:rFonts w:asciiTheme="majorHAnsi" w:hAnsiTheme="majorHAnsi"/>
          <w:sz w:val="22"/>
          <w:szCs w:val="22"/>
          <w:u w:val="single"/>
        </w:rPr>
        <w:t xml:space="preserve">. </w:t>
      </w:r>
      <w:r w:rsidR="00A83244">
        <w:rPr>
          <w:rFonts w:asciiTheme="majorHAnsi" w:hAnsiTheme="majorHAnsi"/>
          <w:sz w:val="22"/>
          <w:szCs w:val="22"/>
        </w:rPr>
        <w:t xml:space="preserve"> </w:t>
      </w:r>
    </w:p>
    <w:p w14:paraId="32BF7789" w14:textId="77777777" w:rsidR="00A83244" w:rsidRPr="00A83244" w:rsidRDefault="00A83244" w:rsidP="00A83244">
      <w:pPr>
        <w:rPr>
          <w:rFonts w:asciiTheme="majorHAnsi" w:hAnsiTheme="majorHAnsi"/>
          <w:sz w:val="22"/>
          <w:szCs w:val="22"/>
        </w:rPr>
      </w:pPr>
    </w:p>
    <w:p w14:paraId="76599D34" w14:textId="356C5C2E" w:rsidR="00A83244" w:rsidRDefault="00C90B21" w:rsidP="00A83244">
      <w:pPr>
        <w:pStyle w:val="ListParagraph"/>
        <w:rPr>
          <w:rFonts w:asciiTheme="majorHAnsi" w:hAnsiTheme="majorHAnsi"/>
          <w:sz w:val="22"/>
          <w:szCs w:val="22"/>
        </w:rPr>
      </w:pPr>
      <w:r w:rsidRPr="00F8593B">
        <w:rPr>
          <w:rFonts w:asciiTheme="majorHAnsi" w:hAnsiTheme="majorHAnsi"/>
          <w:b/>
          <w:sz w:val="22"/>
          <w:szCs w:val="22"/>
        </w:rPr>
        <w:t xml:space="preserve">Conflict of interest </w:t>
      </w:r>
      <w:r w:rsidR="00F8593B">
        <w:rPr>
          <w:rFonts w:asciiTheme="majorHAnsi" w:hAnsiTheme="majorHAnsi"/>
          <w:b/>
          <w:sz w:val="22"/>
          <w:szCs w:val="22"/>
        </w:rPr>
        <w:t>occurs</w:t>
      </w:r>
      <w:r>
        <w:rPr>
          <w:rFonts w:asciiTheme="majorHAnsi" w:hAnsiTheme="majorHAnsi"/>
          <w:sz w:val="22"/>
          <w:szCs w:val="22"/>
        </w:rPr>
        <w:t xml:space="preserve"> when</w:t>
      </w:r>
      <w:r w:rsidR="00F8593B">
        <w:rPr>
          <w:rFonts w:asciiTheme="majorHAnsi" w:hAnsiTheme="majorHAnsi"/>
          <w:sz w:val="22"/>
          <w:szCs w:val="22"/>
        </w:rPr>
        <w:t xml:space="preserve"> an item is discussed in the trustees meeting that involves allowing a financial benefit to either of the trustees themselves or a ‘connected party’ (partner or family member).</w:t>
      </w:r>
      <w:r>
        <w:rPr>
          <w:rFonts w:asciiTheme="majorHAnsi" w:hAnsiTheme="majorHAnsi"/>
          <w:sz w:val="22"/>
          <w:szCs w:val="22"/>
        </w:rPr>
        <w:t xml:space="preserve"> </w:t>
      </w:r>
    </w:p>
    <w:p w14:paraId="66F0DD4F" w14:textId="77777777" w:rsidR="00A83244" w:rsidRDefault="00A83244" w:rsidP="00A83244">
      <w:pPr>
        <w:pStyle w:val="ListParagraph"/>
        <w:rPr>
          <w:rFonts w:asciiTheme="majorHAnsi" w:hAnsiTheme="majorHAnsi"/>
          <w:sz w:val="22"/>
          <w:szCs w:val="22"/>
        </w:rPr>
      </w:pPr>
    </w:p>
    <w:p w14:paraId="35034EFA" w14:textId="4F076F43" w:rsidR="00F8593B" w:rsidRDefault="00F8593B" w:rsidP="00A83244">
      <w:pPr>
        <w:pStyle w:val="ListParagraph"/>
        <w:rPr>
          <w:rFonts w:asciiTheme="majorHAnsi" w:hAnsiTheme="majorHAnsi"/>
          <w:sz w:val="22"/>
          <w:szCs w:val="22"/>
        </w:rPr>
      </w:pPr>
      <w:r w:rsidRPr="00F8593B">
        <w:rPr>
          <w:rFonts w:asciiTheme="majorHAnsi" w:hAnsiTheme="majorHAnsi"/>
          <w:b/>
          <w:sz w:val="22"/>
          <w:szCs w:val="22"/>
        </w:rPr>
        <w:t xml:space="preserve">How you </w:t>
      </w:r>
      <w:r w:rsidR="00A83244" w:rsidRPr="00F8593B">
        <w:rPr>
          <w:rFonts w:asciiTheme="majorHAnsi" w:hAnsiTheme="majorHAnsi"/>
          <w:b/>
          <w:sz w:val="22"/>
          <w:szCs w:val="22"/>
        </w:rPr>
        <w:t xml:space="preserve">demonstrate </w:t>
      </w:r>
      <w:r w:rsidRPr="00F8593B">
        <w:rPr>
          <w:rFonts w:asciiTheme="majorHAnsi" w:hAnsiTheme="majorHAnsi"/>
          <w:b/>
          <w:sz w:val="22"/>
          <w:szCs w:val="22"/>
        </w:rPr>
        <w:t>that</w:t>
      </w:r>
      <w:r>
        <w:rPr>
          <w:rFonts w:asciiTheme="majorHAnsi" w:hAnsiTheme="majorHAnsi"/>
          <w:sz w:val="22"/>
          <w:szCs w:val="22"/>
        </w:rPr>
        <w:t xml:space="preserve"> you are effectively </w:t>
      </w:r>
      <w:r w:rsidR="00A83244">
        <w:rPr>
          <w:rFonts w:asciiTheme="majorHAnsi" w:hAnsiTheme="majorHAnsi"/>
          <w:sz w:val="22"/>
          <w:szCs w:val="22"/>
        </w:rPr>
        <w:t>man</w:t>
      </w:r>
      <w:r>
        <w:rPr>
          <w:rFonts w:asciiTheme="majorHAnsi" w:hAnsiTheme="majorHAnsi"/>
          <w:sz w:val="22"/>
          <w:szCs w:val="22"/>
        </w:rPr>
        <w:t xml:space="preserve">aging the conflict of interest: </w:t>
      </w:r>
    </w:p>
    <w:p w14:paraId="545718B4" w14:textId="1399AD58" w:rsidR="00F8593B" w:rsidRPr="00F8593B" w:rsidRDefault="00F8593B" w:rsidP="00F8593B">
      <w:pPr>
        <w:pStyle w:val="ListParagraph"/>
        <w:rPr>
          <w:rFonts w:asciiTheme="majorHAnsi" w:hAnsiTheme="majorHAnsi"/>
          <w:sz w:val="22"/>
          <w:szCs w:val="22"/>
        </w:rPr>
      </w:pPr>
      <w:r w:rsidRPr="00F8593B">
        <w:rPr>
          <w:rFonts w:asciiTheme="majorHAnsi" w:hAnsiTheme="majorHAnsi"/>
          <w:sz w:val="22"/>
          <w:szCs w:val="22"/>
        </w:rPr>
        <w:t xml:space="preserve">If there is an item of business which may allow a Council member a direct financial benefit then </w:t>
      </w:r>
      <w:r w:rsidRPr="00F8593B">
        <w:rPr>
          <w:rFonts w:asciiTheme="majorHAnsi" w:hAnsiTheme="majorHAnsi" w:cs="Arial"/>
          <w:sz w:val="22"/>
          <w:szCs w:val="22"/>
        </w:rPr>
        <w:t xml:space="preserve">the Council Member </w:t>
      </w:r>
      <w:r>
        <w:rPr>
          <w:rFonts w:asciiTheme="majorHAnsi" w:hAnsiTheme="majorHAnsi" w:cs="Arial"/>
          <w:sz w:val="22"/>
          <w:szCs w:val="22"/>
        </w:rPr>
        <w:t xml:space="preserve">in question </w:t>
      </w:r>
      <w:r w:rsidRPr="00F8593B">
        <w:rPr>
          <w:rFonts w:asciiTheme="majorHAnsi" w:hAnsiTheme="majorHAnsi" w:cs="Arial"/>
          <w:sz w:val="22"/>
          <w:szCs w:val="22"/>
        </w:rPr>
        <w:t>must:</w:t>
      </w:r>
    </w:p>
    <w:p w14:paraId="2C5B9E56" w14:textId="77777777" w:rsidR="00F8593B" w:rsidRPr="00F8593B" w:rsidRDefault="00F8593B" w:rsidP="00F8593B">
      <w:pPr>
        <w:ind w:left="340" w:hanging="340"/>
        <w:rPr>
          <w:rFonts w:asciiTheme="majorHAnsi" w:hAnsiTheme="majorHAnsi" w:cs="Arial"/>
          <w:sz w:val="22"/>
          <w:szCs w:val="22"/>
        </w:rPr>
      </w:pPr>
    </w:p>
    <w:p w14:paraId="51D62720" w14:textId="77777777" w:rsidR="00F8593B" w:rsidRPr="00F8593B" w:rsidRDefault="00F8593B" w:rsidP="00F8593B">
      <w:pPr>
        <w:numPr>
          <w:ilvl w:val="0"/>
          <w:numId w:val="10"/>
        </w:numPr>
        <w:ind w:left="1276" w:hanging="709"/>
        <w:rPr>
          <w:rFonts w:asciiTheme="majorHAnsi" w:hAnsiTheme="majorHAnsi" w:cs="Arial"/>
          <w:sz w:val="22"/>
          <w:szCs w:val="22"/>
        </w:rPr>
      </w:pPr>
      <w:r w:rsidRPr="00F8593B">
        <w:rPr>
          <w:rFonts w:asciiTheme="majorHAnsi" w:hAnsiTheme="majorHAnsi" w:cs="Arial"/>
          <w:sz w:val="22"/>
          <w:szCs w:val="22"/>
        </w:rPr>
        <w:t>declare an interest before discussion begins on the matter;</w:t>
      </w:r>
    </w:p>
    <w:p w14:paraId="1FA7E752" w14:textId="77777777" w:rsidR="00F8593B" w:rsidRPr="00F8593B" w:rsidRDefault="00F8593B" w:rsidP="00F8593B">
      <w:pPr>
        <w:numPr>
          <w:ilvl w:val="0"/>
          <w:numId w:val="10"/>
        </w:numPr>
        <w:ind w:left="1276" w:hanging="709"/>
        <w:rPr>
          <w:rFonts w:asciiTheme="majorHAnsi" w:hAnsiTheme="majorHAnsi" w:cs="Arial"/>
          <w:sz w:val="22"/>
          <w:szCs w:val="22"/>
        </w:rPr>
      </w:pPr>
      <w:r w:rsidRPr="00F8593B">
        <w:rPr>
          <w:rFonts w:asciiTheme="majorHAnsi" w:hAnsiTheme="majorHAnsi" w:cs="Arial"/>
          <w:sz w:val="22"/>
          <w:szCs w:val="22"/>
        </w:rPr>
        <w:t>withdraw from that part of the meeting unless expressly invited to remain in order to provide information;</w:t>
      </w:r>
    </w:p>
    <w:p w14:paraId="0761EF76" w14:textId="77777777" w:rsidR="00F8593B" w:rsidRPr="00F8593B" w:rsidRDefault="00F8593B" w:rsidP="00F8593B">
      <w:pPr>
        <w:numPr>
          <w:ilvl w:val="0"/>
          <w:numId w:val="10"/>
        </w:numPr>
        <w:ind w:left="1276" w:hanging="709"/>
        <w:rPr>
          <w:rFonts w:asciiTheme="majorHAnsi" w:hAnsiTheme="majorHAnsi" w:cs="Arial"/>
          <w:sz w:val="22"/>
          <w:szCs w:val="22"/>
        </w:rPr>
      </w:pPr>
      <w:r w:rsidRPr="00F8593B">
        <w:rPr>
          <w:rFonts w:asciiTheme="majorHAnsi" w:hAnsiTheme="majorHAnsi" w:cs="Arial"/>
          <w:sz w:val="22"/>
          <w:szCs w:val="22"/>
        </w:rPr>
        <w:t>not be counted in the quorum for that part of the meeting; and</w:t>
      </w:r>
    </w:p>
    <w:p w14:paraId="65DFBB01" w14:textId="77777777" w:rsidR="00F8593B" w:rsidRDefault="00F8593B" w:rsidP="00F8593B">
      <w:pPr>
        <w:numPr>
          <w:ilvl w:val="0"/>
          <w:numId w:val="10"/>
        </w:numPr>
        <w:ind w:left="1276" w:hanging="709"/>
        <w:rPr>
          <w:rFonts w:asciiTheme="majorHAnsi" w:hAnsiTheme="majorHAnsi" w:cs="Arial"/>
          <w:sz w:val="22"/>
          <w:szCs w:val="22"/>
        </w:rPr>
      </w:pPr>
      <w:r w:rsidRPr="00F8593B">
        <w:rPr>
          <w:rFonts w:asciiTheme="majorHAnsi" w:hAnsiTheme="majorHAnsi" w:cs="Arial"/>
          <w:sz w:val="22"/>
          <w:szCs w:val="22"/>
        </w:rPr>
        <w:t>withdraw during the vote and have no vote on the matter.</w:t>
      </w:r>
    </w:p>
    <w:p w14:paraId="66182383" w14:textId="77777777" w:rsidR="00F8593B" w:rsidRDefault="00F8593B" w:rsidP="00F8593B">
      <w:pPr>
        <w:ind w:left="567"/>
        <w:rPr>
          <w:rFonts w:asciiTheme="majorHAnsi" w:hAnsiTheme="majorHAnsi" w:cs="Arial"/>
          <w:sz w:val="22"/>
          <w:szCs w:val="22"/>
        </w:rPr>
      </w:pPr>
    </w:p>
    <w:p w14:paraId="4166FEA2" w14:textId="5C3B80DA" w:rsidR="00A83244" w:rsidRDefault="00F8593B" w:rsidP="00F8593B">
      <w:pPr>
        <w:ind w:left="567"/>
        <w:rPr>
          <w:rFonts w:asciiTheme="majorHAnsi" w:hAnsiTheme="majorHAnsi" w:cs="Arial"/>
          <w:sz w:val="22"/>
          <w:szCs w:val="22"/>
        </w:rPr>
      </w:pPr>
      <w:r>
        <w:rPr>
          <w:rFonts w:asciiTheme="majorHAnsi" w:hAnsiTheme="majorHAnsi" w:cs="Arial"/>
          <w:sz w:val="22"/>
          <w:szCs w:val="22"/>
        </w:rPr>
        <w:t>T</w:t>
      </w:r>
      <w:r w:rsidRPr="00F8593B">
        <w:rPr>
          <w:rFonts w:asciiTheme="majorHAnsi" w:hAnsiTheme="majorHAnsi" w:cs="Arial"/>
          <w:sz w:val="22"/>
          <w:szCs w:val="22"/>
        </w:rPr>
        <w:t xml:space="preserve">hose Council Members who do not stand to receive the proposed benefit must be satisfied that it is in the best interests of the Association to contract with or employ that Council Member rather than with someone who is not a Council Member and </w:t>
      </w:r>
      <w:r w:rsidRPr="00F8593B">
        <w:rPr>
          <w:rFonts w:asciiTheme="majorHAnsi" w:hAnsiTheme="majorHAnsi" w:cs="Arial"/>
          <w:sz w:val="22"/>
          <w:szCs w:val="22"/>
          <w:u w:val="single"/>
        </w:rPr>
        <w:t xml:space="preserve">they must record the reason for their decision in the minutes. </w:t>
      </w:r>
    </w:p>
    <w:p w14:paraId="71CB1897" w14:textId="77777777" w:rsidR="00F8593B" w:rsidRPr="00F8593B" w:rsidRDefault="00F8593B" w:rsidP="00F8593B">
      <w:pPr>
        <w:ind w:left="567"/>
        <w:rPr>
          <w:rFonts w:asciiTheme="majorHAnsi" w:hAnsiTheme="majorHAnsi" w:cs="Arial"/>
          <w:sz w:val="22"/>
          <w:szCs w:val="22"/>
        </w:rPr>
      </w:pPr>
    </w:p>
    <w:p w14:paraId="27436C03" w14:textId="77777777" w:rsidR="005254CB" w:rsidRPr="005254CB" w:rsidRDefault="005254CB" w:rsidP="005254CB">
      <w:pPr>
        <w:rPr>
          <w:rFonts w:asciiTheme="majorHAnsi" w:hAnsiTheme="majorHAnsi"/>
          <w:sz w:val="22"/>
          <w:szCs w:val="22"/>
        </w:rPr>
      </w:pPr>
    </w:p>
    <w:p w14:paraId="60937CCA" w14:textId="7B13A90E" w:rsidR="00026269" w:rsidRPr="005254CB" w:rsidRDefault="005254CB" w:rsidP="00026269">
      <w:pPr>
        <w:pStyle w:val="ListParagraph"/>
        <w:numPr>
          <w:ilvl w:val="0"/>
          <w:numId w:val="4"/>
        </w:numPr>
        <w:rPr>
          <w:rFonts w:asciiTheme="majorHAnsi" w:hAnsiTheme="majorHAnsi"/>
          <w:sz w:val="22"/>
          <w:szCs w:val="22"/>
          <w:u w:val="single"/>
        </w:rPr>
      </w:pPr>
      <w:r w:rsidRPr="00A83244">
        <w:rPr>
          <w:rFonts w:asciiTheme="majorHAnsi" w:hAnsiTheme="majorHAnsi"/>
          <w:sz w:val="22"/>
          <w:szCs w:val="22"/>
          <w:u w:val="single"/>
        </w:rPr>
        <w:t>T</w:t>
      </w:r>
      <w:r w:rsidR="00026269" w:rsidRPr="00A83244">
        <w:rPr>
          <w:rFonts w:asciiTheme="majorHAnsi" w:hAnsiTheme="majorHAnsi"/>
          <w:sz w:val="22"/>
          <w:szCs w:val="22"/>
          <w:u w:val="single"/>
        </w:rPr>
        <w:t>he way we make decisions</w:t>
      </w:r>
      <w:r w:rsidR="00026269">
        <w:rPr>
          <w:rFonts w:asciiTheme="majorHAnsi" w:hAnsiTheme="majorHAnsi"/>
          <w:sz w:val="22"/>
          <w:szCs w:val="22"/>
        </w:rPr>
        <w:t xml:space="preserve">: </w:t>
      </w:r>
      <w:r>
        <w:rPr>
          <w:rFonts w:asciiTheme="majorHAnsi" w:hAnsiTheme="majorHAnsi"/>
          <w:sz w:val="22"/>
          <w:szCs w:val="22"/>
        </w:rPr>
        <w:t xml:space="preserve">in general </w:t>
      </w:r>
      <w:r w:rsidR="00026269">
        <w:rPr>
          <w:rFonts w:asciiTheme="majorHAnsi" w:hAnsiTheme="majorHAnsi"/>
          <w:sz w:val="22"/>
          <w:szCs w:val="22"/>
        </w:rPr>
        <w:t xml:space="preserve">charities are assumed to make </w:t>
      </w:r>
      <w:r>
        <w:rPr>
          <w:rFonts w:asciiTheme="majorHAnsi" w:hAnsiTheme="majorHAnsi"/>
          <w:sz w:val="22"/>
          <w:szCs w:val="22"/>
        </w:rPr>
        <w:t xml:space="preserve">all </w:t>
      </w:r>
      <w:r w:rsidR="00026269">
        <w:rPr>
          <w:rFonts w:asciiTheme="majorHAnsi" w:hAnsiTheme="majorHAnsi"/>
          <w:sz w:val="22"/>
          <w:szCs w:val="22"/>
        </w:rPr>
        <w:t xml:space="preserve">decisions by </w:t>
      </w:r>
      <w:r>
        <w:rPr>
          <w:rFonts w:asciiTheme="majorHAnsi" w:hAnsiTheme="majorHAnsi"/>
          <w:sz w:val="22"/>
          <w:szCs w:val="22"/>
        </w:rPr>
        <w:t xml:space="preserve">simple </w:t>
      </w:r>
      <w:r w:rsidR="00A83244">
        <w:rPr>
          <w:rFonts w:asciiTheme="majorHAnsi" w:hAnsiTheme="majorHAnsi"/>
          <w:sz w:val="22"/>
          <w:szCs w:val="22"/>
        </w:rPr>
        <w:t>majority vote. I</w:t>
      </w:r>
      <w:r w:rsidR="00026269">
        <w:rPr>
          <w:rFonts w:asciiTheme="majorHAnsi" w:hAnsiTheme="majorHAnsi"/>
          <w:sz w:val="22"/>
          <w:szCs w:val="22"/>
        </w:rPr>
        <w:t xml:space="preserve">n our Triratna constitution </w:t>
      </w:r>
      <w:r>
        <w:rPr>
          <w:rFonts w:asciiTheme="majorHAnsi" w:hAnsiTheme="majorHAnsi"/>
          <w:sz w:val="22"/>
          <w:szCs w:val="22"/>
        </w:rPr>
        <w:t xml:space="preserve">however </w:t>
      </w:r>
      <w:r w:rsidR="00026269">
        <w:rPr>
          <w:rFonts w:asciiTheme="majorHAnsi" w:hAnsiTheme="majorHAnsi"/>
          <w:sz w:val="22"/>
          <w:szCs w:val="22"/>
        </w:rPr>
        <w:t xml:space="preserve">we state that we strive to make all decisions by </w:t>
      </w:r>
      <w:r w:rsidR="00026269" w:rsidRPr="005254CB">
        <w:rPr>
          <w:rFonts w:asciiTheme="majorHAnsi" w:hAnsiTheme="majorHAnsi"/>
          <w:sz w:val="22"/>
          <w:szCs w:val="22"/>
          <w:u w:val="single"/>
        </w:rPr>
        <w:t>consensus</w:t>
      </w:r>
      <w:r>
        <w:rPr>
          <w:rFonts w:asciiTheme="majorHAnsi" w:hAnsiTheme="majorHAnsi"/>
          <w:sz w:val="22"/>
          <w:szCs w:val="22"/>
          <w:u w:val="single"/>
        </w:rPr>
        <w:t xml:space="preserve">. </w:t>
      </w:r>
      <w:r w:rsidRPr="005254CB">
        <w:rPr>
          <w:rFonts w:asciiTheme="majorHAnsi" w:hAnsiTheme="majorHAnsi"/>
          <w:sz w:val="22"/>
          <w:szCs w:val="22"/>
        </w:rPr>
        <w:t xml:space="preserve">It is worth trustees spending time to clarify and agree </w:t>
      </w:r>
      <w:r>
        <w:rPr>
          <w:rFonts w:asciiTheme="majorHAnsi" w:hAnsiTheme="majorHAnsi"/>
          <w:sz w:val="22"/>
          <w:szCs w:val="22"/>
        </w:rPr>
        <w:t>what exact</w:t>
      </w:r>
      <w:r w:rsidR="00A83244">
        <w:rPr>
          <w:rFonts w:asciiTheme="majorHAnsi" w:hAnsiTheme="majorHAnsi"/>
          <w:sz w:val="22"/>
          <w:szCs w:val="22"/>
        </w:rPr>
        <w:t xml:space="preserve">ly working ‘consentually’ means </w:t>
      </w:r>
      <w:r>
        <w:rPr>
          <w:rFonts w:asciiTheme="majorHAnsi" w:hAnsiTheme="majorHAnsi"/>
          <w:sz w:val="22"/>
          <w:szCs w:val="22"/>
        </w:rPr>
        <w:t xml:space="preserve">and how </w:t>
      </w:r>
      <w:r w:rsidR="00A83244">
        <w:rPr>
          <w:rFonts w:asciiTheme="majorHAnsi" w:hAnsiTheme="majorHAnsi"/>
          <w:sz w:val="22"/>
          <w:szCs w:val="22"/>
        </w:rPr>
        <w:t>you</w:t>
      </w:r>
      <w:r>
        <w:rPr>
          <w:rFonts w:asciiTheme="majorHAnsi" w:hAnsiTheme="majorHAnsi"/>
          <w:sz w:val="22"/>
          <w:szCs w:val="22"/>
        </w:rPr>
        <w:t xml:space="preserve"> are going to put it into practice; to prevent misunderstandings </w:t>
      </w:r>
      <w:r w:rsidR="00A83244">
        <w:rPr>
          <w:rFonts w:asciiTheme="majorHAnsi" w:hAnsiTheme="majorHAnsi"/>
          <w:sz w:val="22"/>
          <w:szCs w:val="22"/>
        </w:rPr>
        <w:t xml:space="preserve">and disharmony </w:t>
      </w:r>
      <w:r>
        <w:rPr>
          <w:rFonts w:asciiTheme="majorHAnsi" w:hAnsiTheme="majorHAnsi"/>
          <w:sz w:val="22"/>
          <w:szCs w:val="22"/>
        </w:rPr>
        <w:t xml:space="preserve">among the trustees, and also to </w:t>
      </w:r>
      <w:r w:rsidR="00A83244">
        <w:rPr>
          <w:rFonts w:asciiTheme="majorHAnsi" w:hAnsiTheme="majorHAnsi"/>
          <w:sz w:val="22"/>
          <w:szCs w:val="22"/>
        </w:rPr>
        <w:t xml:space="preserve">prevent over lengthy and dispiriting decision-making process and </w:t>
      </w:r>
      <w:r>
        <w:rPr>
          <w:rFonts w:asciiTheme="majorHAnsi" w:hAnsiTheme="majorHAnsi"/>
          <w:sz w:val="22"/>
          <w:szCs w:val="22"/>
        </w:rPr>
        <w:t>ensure effective meetings and. Th</w:t>
      </w:r>
      <w:r w:rsidR="005B5B9A">
        <w:rPr>
          <w:rFonts w:asciiTheme="majorHAnsi" w:hAnsiTheme="majorHAnsi"/>
          <w:sz w:val="22"/>
          <w:szCs w:val="22"/>
        </w:rPr>
        <w:t xml:space="preserve">ere is some guidance with </w:t>
      </w:r>
      <w:r>
        <w:rPr>
          <w:rFonts w:asciiTheme="majorHAnsi" w:hAnsiTheme="majorHAnsi"/>
          <w:sz w:val="22"/>
          <w:szCs w:val="22"/>
        </w:rPr>
        <w:t xml:space="preserve">suggestions for working consensually </w:t>
      </w:r>
      <w:r w:rsidR="005B5B9A">
        <w:rPr>
          <w:rFonts w:asciiTheme="majorHAnsi" w:hAnsiTheme="majorHAnsi"/>
          <w:sz w:val="22"/>
          <w:szCs w:val="22"/>
        </w:rPr>
        <w:t xml:space="preserve">that </w:t>
      </w:r>
      <w:r>
        <w:rPr>
          <w:rFonts w:asciiTheme="majorHAnsi" w:hAnsiTheme="majorHAnsi"/>
          <w:sz w:val="22"/>
          <w:szCs w:val="22"/>
        </w:rPr>
        <w:t>might be a helpful sta</w:t>
      </w:r>
      <w:r w:rsidR="005B5B9A">
        <w:rPr>
          <w:rFonts w:asciiTheme="majorHAnsi" w:hAnsiTheme="majorHAnsi"/>
          <w:sz w:val="22"/>
          <w:szCs w:val="22"/>
        </w:rPr>
        <w:t xml:space="preserve">rt for trustees to explore this available from the Development Team. </w:t>
      </w:r>
      <w:r>
        <w:rPr>
          <w:rFonts w:asciiTheme="majorHAnsi" w:hAnsiTheme="majorHAnsi"/>
          <w:sz w:val="22"/>
          <w:szCs w:val="22"/>
        </w:rPr>
        <w:t xml:space="preserve"> </w:t>
      </w:r>
    </w:p>
    <w:p w14:paraId="15273916" w14:textId="77777777" w:rsidR="00363DA4" w:rsidRDefault="00363DA4" w:rsidP="00A83244">
      <w:pPr>
        <w:pStyle w:val="ListParagraph"/>
        <w:rPr>
          <w:rFonts w:asciiTheme="majorHAnsi" w:hAnsiTheme="majorHAnsi"/>
          <w:sz w:val="22"/>
          <w:szCs w:val="22"/>
        </w:rPr>
      </w:pPr>
    </w:p>
    <w:p w14:paraId="69BB4D88" w14:textId="77777777" w:rsidR="009E5AB6" w:rsidRDefault="009E5AB6" w:rsidP="00A83244">
      <w:pPr>
        <w:pStyle w:val="ListParagraph"/>
        <w:rPr>
          <w:rFonts w:asciiTheme="majorHAnsi" w:hAnsiTheme="majorHAnsi"/>
          <w:sz w:val="22"/>
          <w:szCs w:val="22"/>
        </w:rPr>
      </w:pPr>
    </w:p>
    <w:p w14:paraId="75F07F4D" w14:textId="06DF5828" w:rsidR="009E5AB6" w:rsidRPr="006F61F3" w:rsidRDefault="009E5AB6" w:rsidP="009E5AB6">
      <w:pPr>
        <w:shd w:val="clear" w:color="auto" w:fill="FFFFFF"/>
        <w:spacing w:before="150" w:after="150"/>
        <w:rPr>
          <w:rFonts w:asciiTheme="majorHAnsi" w:hAnsiTheme="majorHAnsi" w:cs="Arial"/>
          <w:color w:val="0B0C0C"/>
          <w:sz w:val="22"/>
          <w:szCs w:val="22"/>
          <w:lang w:val="en-GB"/>
        </w:rPr>
      </w:pPr>
      <w:r w:rsidRPr="006F61F3">
        <w:rPr>
          <w:rFonts w:asciiTheme="majorHAnsi" w:hAnsiTheme="majorHAnsi" w:cs="Arial"/>
          <w:color w:val="0B0C0C"/>
          <w:sz w:val="22"/>
          <w:szCs w:val="22"/>
          <w:lang w:val="en-GB"/>
        </w:rPr>
        <w:t xml:space="preserve">If you are an existing Triratna Buddhist centre and </w:t>
      </w:r>
      <w:r w:rsidRPr="006F61F3">
        <w:rPr>
          <w:rFonts w:asciiTheme="majorHAnsi" w:hAnsiTheme="majorHAnsi" w:cs="Arial"/>
          <w:b/>
          <w:color w:val="0B0C0C"/>
          <w:sz w:val="22"/>
          <w:szCs w:val="22"/>
          <w:lang w:val="en-GB"/>
        </w:rPr>
        <w:t xml:space="preserve">wish to </w:t>
      </w:r>
      <w:r w:rsidRPr="00AD584A">
        <w:rPr>
          <w:rFonts w:asciiTheme="majorHAnsi" w:hAnsiTheme="majorHAnsi" w:cs="Arial"/>
          <w:b/>
          <w:color w:val="0B0C0C"/>
          <w:sz w:val="22"/>
          <w:szCs w:val="22"/>
          <w:u w:val="single"/>
          <w:lang w:val="en-GB"/>
        </w:rPr>
        <w:t>convert</w:t>
      </w:r>
      <w:r w:rsidRPr="006F61F3">
        <w:rPr>
          <w:rFonts w:asciiTheme="majorHAnsi" w:hAnsiTheme="majorHAnsi" w:cs="Arial"/>
          <w:b/>
          <w:color w:val="0B0C0C"/>
          <w:sz w:val="22"/>
          <w:szCs w:val="22"/>
          <w:lang w:val="en-GB"/>
        </w:rPr>
        <w:t xml:space="preserve"> to a CIO structure</w:t>
      </w:r>
      <w:r w:rsidRPr="006F61F3">
        <w:rPr>
          <w:rFonts w:asciiTheme="majorHAnsi" w:hAnsiTheme="majorHAnsi" w:cs="Arial"/>
          <w:color w:val="0B0C0C"/>
          <w:sz w:val="22"/>
          <w:szCs w:val="22"/>
          <w:lang w:val="en-GB"/>
        </w:rPr>
        <w:t>, the Charity Commission recommends you choose the CIO Association model if your original unincorporated charity:</w:t>
      </w:r>
    </w:p>
    <w:p w14:paraId="2650B62B" w14:textId="77777777" w:rsidR="009E5AB6" w:rsidRPr="006F61F3" w:rsidRDefault="009E5AB6" w:rsidP="009E5AB6">
      <w:pPr>
        <w:numPr>
          <w:ilvl w:val="0"/>
          <w:numId w:val="8"/>
        </w:numPr>
        <w:shd w:val="clear" w:color="auto" w:fill="FFFFFF"/>
        <w:ind w:left="300"/>
        <w:rPr>
          <w:rFonts w:asciiTheme="majorHAnsi" w:eastAsia="Times New Roman" w:hAnsiTheme="majorHAnsi" w:cs="Arial"/>
          <w:color w:val="0B0C0C"/>
          <w:sz w:val="22"/>
          <w:szCs w:val="22"/>
          <w:lang w:val="en-GB"/>
        </w:rPr>
      </w:pPr>
      <w:r w:rsidRPr="006F61F3">
        <w:rPr>
          <w:rFonts w:asciiTheme="majorHAnsi" w:eastAsia="Times New Roman" w:hAnsiTheme="majorHAnsi" w:cs="Arial"/>
          <w:color w:val="0B0C0C"/>
          <w:sz w:val="22"/>
          <w:szCs w:val="22"/>
          <w:lang w:val="en-GB"/>
        </w:rPr>
        <w:t>has a constitution as its governing document</w:t>
      </w:r>
    </w:p>
    <w:p w14:paraId="01695994" w14:textId="77777777" w:rsidR="009E5AB6" w:rsidRPr="006F61F3" w:rsidRDefault="009E5AB6" w:rsidP="009E5AB6">
      <w:pPr>
        <w:numPr>
          <w:ilvl w:val="0"/>
          <w:numId w:val="8"/>
        </w:numPr>
        <w:shd w:val="clear" w:color="auto" w:fill="FFFFFF"/>
        <w:ind w:left="300"/>
        <w:rPr>
          <w:rFonts w:asciiTheme="majorHAnsi" w:eastAsia="Times New Roman" w:hAnsiTheme="majorHAnsi" w:cs="Arial"/>
          <w:color w:val="0B0C0C"/>
          <w:sz w:val="22"/>
          <w:szCs w:val="22"/>
          <w:lang w:val="en-GB"/>
        </w:rPr>
      </w:pPr>
      <w:r w:rsidRPr="006F61F3">
        <w:rPr>
          <w:rFonts w:asciiTheme="majorHAnsi" w:eastAsia="Times New Roman" w:hAnsiTheme="majorHAnsi" w:cs="Arial"/>
          <w:color w:val="0B0C0C"/>
          <w:sz w:val="22"/>
          <w:szCs w:val="22"/>
          <w:lang w:val="en-GB"/>
        </w:rPr>
        <w:t>has a wider membership which votes on important decisions, such as electing trustees or committee members</w:t>
      </w:r>
    </w:p>
    <w:p w14:paraId="519A5C68" w14:textId="77777777" w:rsidR="009E5AB6" w:rsidRPr="006F61F3" w:rsidRDefault="009E5AB6" w:rsidP="009E5AB6">
      <w:pPr>
        <w:rPr>
          <w:rFonts w:asciiTheme="majorHAnsi" w:hAnsiTheme="majorHAnsi"/>
          <w:sz w:val="22"/>
          <w:szCs w:val="22"/>
        </w:rPr>
      </w:pPr>
    </w:p>
    <w:p w14:paraId="552634EA" w14:textId="1766D9DA" w:rsidR="006F61F3" w:rsidRDefault="006F61F3" w:rsidP="009E5AB6">
      <w:pPr>
        <w:rPr>
          <w:rFonts w:asciiTheme="majorHAnsi" w:hAnsiTheme="majorHAnsi"/>
          <w:sz w:val="22"/>
          <w:szCs w:val="22"/>
        </w:rPr>
      </w:pPr>
      <w:r>
        <w:rPr>
          <w:rFonts w:asciiTheme="majorHAnsi" w:hAnsiTheme="majorHAnsi"/>
          <w:sz w:val="22"/>
          <w:szCs w:val="22"/>
        </w:rPr>
        <w:t>‘Converting to a CIO structure’</w:t>
      </w:r>
      <w:r w:rsidR="009E5AB6" w:rsidRPr="006F61F3">
        <w:rPr>
          <w:rFonts w:asciiTheme="majorHAnsi" w:hAnsiTheme="majorHAnsi"/>
          <w:sz w:val="22"/>
          <w:szCs w:val="22"/>
        </w:rPr>
        <w:t xml:space="preserve"> means you have to set up a new charity (CIO), transfer your assets</w:t>
      </w:r>
      <w:r>
        <w:rPr>
          <w:rFonts w:asciiTheme="majorHAnsi" w:hAnsiTheme="majorHAnsi"/>
          <w:sz w:val="22"/>
          <w:szCs w:val="22"/>
        </w:rPr>
        <w:t xml:space="preserve"> &amp; liabilities</w:t>
      </w:r>
      <w:r w:rsidR="009E5AB6" w:rsidRPr="006F61F3">
        <w:rPr>
          <w:rFonts w:asciiTheme="majorHAnsi" w:hAnsiTheme="majorHAnsi"/>
          <w:sz w:val="22"/>
          <w:szCs w:val="22"/>
        </w:rPr>
        <w:t xml:space="preserve">, and close the old charity: there is </w:t>
      </w:r>
      <w:hyperlink r:id="rId9" w:history="1">
        <w:r w:rsidR="009E5AB6" w:rsidRPr="006F61F3">
          <w:rPr>
            <w:rStyle w:val="Hyperlink"/>
            <w:rFonts w:asciiTheme="majorHAnsi" w:hAnsiTheme="majorHAnsi"/>
            <w:sz w:val="22"/>
            <w:szCs w:val="22"/>
          </w:rPr>
          <w:t>guidance on this</w:t>
        </w:r>
      </w:hyperlink>
      <w:r w:rsidR="009E5AB6" w:rsidRPr="006F61F3">
        <w:rPr>
          <w:rFonts w:asciiTheme="majorHAnsi" w:hAnsiTheme="majorHAnsi"/>
          <w:sz w:val="22"/>
          <w:szCs w:val="22"/>
        </w:rPr>
        <w:t xml:space="preserve"> on the Charity Commission website</w:t>
      </w:r>
      <w:r w:rsidRPr="006F61F3">
        <w:rPr>
          <w:rFonts w:asciiTheme="majorHAnsi" w:hAnsiTheme="majorHAnsi"/>
          <w:sz w:val="22"/>
          <w:szCs w:val="22"/>
        </w:rPr>
        <w:t xml:space="preserve">. </w:t>
      </w:r>
    </w:p>
    <w:p w14:paraId="5FC02D86" w14:textId="77777777" w:rsidR="006F61F3" w:rsidRPr="006F61F3" w:rsidRDefault="006F61F3" w:rsidP="009E5AB6">
      <w:pPr>
        <w:rPr>
          <w:rFonts w:asciiTheme="majorHAnsi" w:hAnsiTheme="majorHAnsi"/>
          <w:sz w:val="22"/>
          <w:szCs w:val="22"/>
        </w:rPr>
      </w:pPr>
    </w:p>
    <w:p w14:paraId="00A92FE4" w14:textId="77777777" w:rsidR="006F61F3" w:rsidRDefault="006F61F3" w:rsidP="006F61F3">
      <w:pPr>
        <w:rPr>
          <w:rFonts w:asciiTheme="majorHAnsi" w:hAnsiTheme="majorHAnsi" w:cs="Arial"/>
          <w:sz w:val="22"/>
          <w:szCs w:val="22"/>
        </w:rPr>
      </w:pPr>
      <w:r w:rsidRPr="006F61F3">
        <w:rPr>
          <w:rFonts w:asciiTheme="majorHAnsi" w:hAnsiTheme="majorHAnsi"/>
          <w:sz w:val="22"/>
          <w:szCs w:val="22"/>
        </w:rPr>
        <w:t xml:space="preserve">The Charity Commission points out that you may want to convert from an unincorporated charity (as most </w:t>
      </w:r>
      <w:r w:rsidRPr="006F61F3">
        <w:rPr>
          <w:rFonts w:asciiTheme="majorHAnsi" w:hAnsiTheme="majorHAnsi" w:cs="Arial"/>
          <w:sz w:val="22"/>
          <w:szCs w:val="22"/>
        </w:rPr>
        <w:t xml:space="preserve">Buddhist Centres </w:t>
      </w:r>
      <w:r>
        <w:rPr>
          <w:rFonts w:asciiTheme="majorHAnsi" w:hAnsiTheme="majorHAnsi" w:cs="Arial"/>
          <w:sz w:val="22"/>
          <w:szCs w:val="22"/>
        </w:rPr>
        <w:t xml:space="preserve">currently </w:t>
      </w:r>
      <w:r w:rsidRPr="006F61F3">
        <w:rPr>
          <w:rFonts w:asciiTheme="majorHAnsi" w:hAnsiTheme="majorHAnsi" w:cs="Arial"/>
          <w:sz w:val="22"/>
          <w:szCs w:val="22"/>
        </w:rPr>
        <w:t xml:space="preserve">are) if you want to </w:t>
      </w:r>
    </w:p>
    <w:p w14:paraId="6FDEB016" w14:textId="77777777" w:rsidR="006F61F3" w:rsidRPr="006F61F3" w:rsidRDefault="006F61F3" w:rsidP="006F61F3">
      <w:pPr>
        <w:pStyle w:val="ListParagraph"/>
        <w:numPr>
          <w:ilvl w:val="0"/>
          <w:numId w:val="9"/>
        </w:numPr>
        <w:rPr>
          <w:rFonts w:asciiTheme="majorHAnsi" w:eastAsia="Times New Roman" w:hAnsiTheme="majorHAnsi" w:cs="Arial"/>
          <w:sz w:val="22"/>
          <w:szCs w:val="22"/>
          <w:lang w:val="en-GB"/>
        </w:rPr>
      </w:pPr>
      <w:r w:rsidRPr="006F61F3">
        <w:rPr>
          <w:rFonts w:asciiTheme="majorHAnsi" w:hAnsiTheme="majorHAnsi" w:cs="Arial"/>
          <w:sz w:val="22"/>
          <w:szCs w:val="22"/>
        </w:rPr>
        <w:t xml:space="preserve">employ people, or </w:t>
      </w:r>
    </w:p>
    <w:p w14:paraId="68ED9D76" w14:textId="67907075" w:rsidR="006F61F3" w:rsidRPr="006F61F3" w:rsidRDefault="006F61F3" w:rsidP="006F61F3">
      <w:pPr>
        <w:pStyle w:val="ListParagraph"/>
        <w:numPr>
          <w:ilvl w:val="0"/>
          <w:numId w:val="9"/>
        </w:numPr>
        <w:rPr>
          <w:rFonts w:asciiTheme="majorHAnsi" w:eastAsia="Times New Roman" w:hAnsiTheme="majorHAnsi" w:cs="Arial"/>
          <w:sz w:val="22"/>
          <w:szCs w:val="22"/>
          <w:lang w:val="en-GB"/>
        </w:rPr>
      </w:pPr>
      <w:r w:rsidRPr="006F61F3">
        <w:rPr>
          <w:rFonts w:asciiTheme="majorHAnsi" w:hAnsiTheme="majorHAnsi" w:cs="Arial"/>
          <w:sz w:val="22"/>
          <w:szCs w:val="22"/>
        </w:rPr>
        <w:t xml:space="preserve">you </w:t>
      </w:r>
      <w:r w:rsidRPr="006F61F3">
        <w:rPr>
          <w:rFonts w:asciiTheme="majorHAnsi" w:eastAsia="Times New Roman" w:hAnsiTheme="majorHAnsi" w:cs="Arial"/>
          <w:color w:val="0B0C0C"/>
          <w:sz w:val="22"/>
          <w:szCs w:val="22"/>
          <w:shd w:val="clear" w:color="auto" w:fill="FFFFFF"/>
          <w:lang w:val="en-GB"/>
        </w:rPr>
        <w:t>want to register the title to your charity’s land or property in its own name ra</w:t>
      </w:r>
      <w:r w:rsidR="005B5B9A">
        <w:rPr>
          <w:rFonts w:asciiTheme="majorHAnsi" w:eastAsia="Times New Roman" w:hAnsiTheme="majorHAnsi" w:cs="Arial"/>
          <w:color w:val="0B0C0C"/>
          <w:sz w:val="22"/>
          <w:szCs w:val="22"/>
          <w:shd w:val="clear" w:color="auto" w:fill="FFFFFF"/>
          <w:lang w:val="en-GB"/>
        </w:rPr>
        <w:t xml:space="preserve">ther than in a trustee’s name; </w:t>
      </w:r>
      <w:r w:rsidRPr="006F61F3">
        <w:rPr>
          <w:rFonts w:asciiTheme="majorHAnsi" w:eastAsia="Times New Roman" w:hAnsiTheme="majorHAnsi" w:cs="Arial"/>
          <w:color w:val="0B0C0C"/>
          <w:sz w:val="22"/>
          <w:szCs w:val="22"/>
          <w:shd w:val="clear" w:color="auto" w:fill="FFFFFF"/>
          <w:lang w:val="en-GB"/>
        </w:rPr>
        <w:t xml:space="preserve">or </w:t>
      </w:r>
    </w:p>
    <w:p w14:paraId="6768F79F" w14:textId="7EBEA350" w:rsidR="006F61F3" w:rsidRPr="006F61F3" w:rsidRDefault="006F61F3" w:rsidP="006F61F3">
      <w:pPr>
        <w:pStyle w:val="ListParagraph"/>
        <w:numPr>
          <w:ilvl w:val="0"/>
          <w:numId w:val="9"/>
        </w:numPr>
        <w:rPr>
          <w:rFonts w:asciiTheme="majorHAnsi" w:eastAsia="Times New Roman" w:hAnsiTheme="majorHAnsi" w:cs="Arial"/>
          <w:sz w:val="22"/>
          <w:szCs w:val="22"/>
          <w:lang w:val="en-GB"/>
        </w:rPr>
      </w:pPr>
      <w:r w:rsidRPr="006F61F3">
        <w:rPr>
          <w:rFonts w:asciiTheme="majorHAnsi" w:eastAsia="Times New Roman" w:hAnsiTheme="majorHAnsi" w:cs="Arial"/>
          <w:color w:val="0B0C0C"/>
          <w:sz w:val="22"/>
          <w:szCs w:val="22"/>
          <w:shd w:val="clear" w:color="auto" w:fill="FFFFFF"/>
          <w:lang w:val="en-GB"/>
        </w:rPr>
        <w:t xml:space="preserve">give the trustees more protection as in an unincorporated charity the trustees are personally liable for any debt. </w:t>
      </w:r>
    </w:p>
    <w:p w14:paraId="728C2008" w14:textId="77777777" w:rsidR="006F61F3" w:rsidRDefault="006F61F3" w:rsidP="006F61F3">
      <w:pPr>
        <w:rPr>
          <w:rFonts w:asciiTheme="majorHAnsi" w:eastAsia="Times New Roman" w:hAnsiTheme="majorHAnsi" w:cs="Arial"/>
          <w:sz w:val="22"/>
          <w:szCs w:val="22"/>
          <w:lang w:val="en-GB"/>
        </w:rPr>
      </w:pPr>
    </w:p>
    <w:p w14:paraId="3DFFB920" w14:textId="77777777" w:rsidR="00C90B21" w:rsidRDefault="00C90B21" w:rsidP="006F61F3">
      <w:pPr>
        <w:rPr>
          <w:rFonts w:asciiTheme="majorHAnsi" w:eastAsia="Times New Roman" w:hAnsiTheme="majorHAnsi" w:cs="Arial"/>
          <w:sz w:val="22"/>
          <w:szCs w:val="22"/>
          <w:lang w:val="en-GB"/>
        </w:rPr>
      </w:pPr>
    </w:p>
    <w:p w14:paraId="166DDB4B" w14:textId="77777777" w:rsidR="00C90B21" w:rsidRPr="006F61F3" w:rsidRDefault="00C90B21" w:rsidP="006F61F3">
      <w:pPr>
        <w:rPr>
          <w:rFonts w:asciiTheme="majorHAnsi" w:eastAsia="Times New Roman" w:hAnsiTheme="majorHAnsi" w:cs="Arial"/>
          <w:sz w:val="22"/>
          <w:szCs w:val="22"/>
          <w:lang w:val="en-GB"/>
        </w:rPr>
      </w:pPr>
    </w:p>
    <w:p w14:paraId="4C173D3A" w14:textId="7516B3FB" w:rsidR="001E0323" w:rsidRPr="00FA1D48" w:rsidRDefault="001E0323" w:rsidP="00C90B21">
      <w:pPr>
        <w:rPr>
          <w:rFonts w:asciiTheme="majorHAnsi" w:hAnsiTheme="majorHAnsi"/>
          <w:sz w:val="22"/>
          <w:szCs w:val="22"/>
          <w:u w:val="single"/>
        </w:rPr>
      </w:pPr>
      <w:r w:rsidRPr="00FA1D48">
        <w:rPr>
          <w:rFonts w:asciiTheme="majorHAnsi" w:hAnsiTheme="majorHAnsi" w:cs="Arial"/>
          <w:b/>
          <w:sz w:val="22"/>
          <w:szCs w:val="22"/>
          <w:u w:val="single"/>
        </w:rPr>
        <w:t xml:space="preserve">Completing the CIO Association model form: </w:t>
      </w:r>
    </w:p>
    <w:p w14:paraId="3294B2DD" w14:textId="77777777" w:rsidR="001E0323" w:rsidRPr="00FA1D48" w:rsidRDefault="001E0323" w:rsidP="001E0323">
      <w:pPr>
        <w:pStyle w:val="Body"/>
        <w:pBdr>
          <w:top w:val="none" w:sz="0" w:space="0" w:color="auto"/>
          <w:left w:val="none" w:sz="0" w:space="0" w:color="auto"/>
          <w:bottom w:val="none" w:sz="0" w:space="0" w:color="auto"/>
          <w:right w:val="none" w:sz="0" w:space="0" w:color="auto"/>
          <w:between w:val="none" w:sz="0" w:space="0" w:color="auto"/>
        </w:pBdr>
        <w:rPr>
          <w:rFonts w:asciiTheme="majorHAnsi" w:hAnsiTheme="majorHAnsi" w:cs="Arial"/>
          <w:b/>
          <w:sz w:val="22"/>
          <w:szCs w:val="22"/>
        </w:rPr>
      </w:pPr>
    </w:p>
    <w:p w14:paraId="6A9BF457" w14:textId="7C93D550" w:rsidR="001E0323" w:rsidRPr="00FA1D48" w:rsidRDefault="00377A78" w:rsidP="001E0323">
      <w:pPr>
        <w:pStyle w:val="Body"/>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rPr>
      </w:pPr>
      <w:r w:rsidRPr="00FA1D48">
        <w:rPr>
          <w:rFonts w:asciiTheme="majorHAnsi" w:hAnsiTheme="majorHAnsi"/>
          <w:sz w:val="22"/>
          <w:szCs w:val="22"/>
        </w:rPr>
        <w:t xml:space="preserve">The suggested CIO Association model application form for new Triratna charities in the UK follows, in the main, the Charity Commission Association CIO model. </w:t>
      </w:r>
    </w:p>
    <w:p w14:paraId="4338FECD" w14:textId="77777777" w:rsidR="00377A78" w:rsidRPr="00FA1D48" w:rsidRDefault="00377A78" w:rsidP="001E0323">
      <w:pPr>
        <w:pStyle w:val="Body"/>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rPr>
      </w:pPr>
    </w:p>
    <w:p w14:paraId="4E6B4BE8" w14:textId="1EA0F467" w:rsidR="00377A78" w:rsidRPr="00FA1D48" w:rsidRDefault="00377A78" w:rsidP="001E0323">
      <w:pPr>
        <w:pStyle w:val="Body"/>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rPr>
      </w:pPr>
      <w:r w:rsidRPr="00FA1D48">
        <w:rPr>
          <w:rFonts w:asciiTheme="majorHAnsi" w:hAnsiTheme="majorHAnsi"/>
          <w:b/>
          <w:i/>
          <w:sz w:val="22"/>
          <w:szCs w:val="22"/>
        </w:rPr>
        <w:t>The objects</w:t>
      </w:r>
      <w:r w:rsidRPr="00FA1D48">
        <w:rPr>
          <w:rFonts w:asciiTheme="majorHAnsi" w:hAnsiTheme="majorHAnsi"/>
          <w:sz w:val="22"/>
          <w:szCs w:val="22"/>
        </w:rPr>
        <w:t xml:space="preserve"> (clause 2) are taken from the ‘old’ Triratna model constitution and it is recommended you keep to this wording. If all Triratna Buddhist Centres have the same wording in their constitution it is much easier to help should there be a difficulty at some point, whether this is internally i</w:t>
      </w:r>
      <w:r w:rsidR="00C90B21" w:rsidRPr="00FA1D48">
        <w:rPr>
          <w:rFonts w:asciiTheme="majorHAnsi" w:hAnsiTheme="majorHAnsi"/>
          <w:sz w:val="22"/>
          <w:szCs w:val="22"/>
        </w:rPr>
        <w:t>.</w:t>
      </w:r>
      <w:r w:rsidRPr="00FA1D48">
        <w:rPr>
          <w:rFonts w:asciiTheme="majorHAnsi" w:hAnsiTheme="majorHAnsi"/>
          <w:sz w:val="22"/>
          <w:szCs w:val="22"/>
        </w:rPr>
        <w:t>e</w:t>
      </w:r>
      <w:r w:rsidR="00C90B21" w:rsidRPr="00FA1D48">
        <w:rPr>
          <w:rFonts w:asciiTheme="majorHAnsi" w:hAnsiTheme="majorHAnsi"/>
          <w:sz w:val="22"/>
          <w:szCs w:val="22"/>
        </w:rPr>
        <w:t>.</w:t>
      </w:r>
      <w:r w:rsidRPr="00FA1D48">
        <w:rPr>
          <w:rFonts w:asciiTheme="majorHAnsi" w:hAnsiTheme="majorHAnsi"/>
          <w:sz w:val="22"/>
          <w:szCs w:val="22"/>
        </w:rPr>
        <w:t xml:space="preserve"> within the Buddhist Centre, or in response to a query from the Charity Commission. </w:t>
      </w:r>
    </w:p>
    <w:p w14:paraId="1FBC4415" w14:textId="77777777" w:rsidR="00377A78" w:rsidRPr="00FA1D48" w:rsidRDefault="00377A78" w:rsidP="001E0323">
      <w:pPr>
        <w:pStyle w:val="Body"/>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rPr>
      </w:pPr>
    </w:p>
    <w:p w14:paraId="23F6AC70" w14:textId="494200EE" w:rsidR="00D75A45" w:rsidRPr="00D75A45" w:rsidRDefault="005B5B9A" w:rsidP="00D75A45">
      <w:pPr>
        <w:rPr>
          <w:rFonts w:asciiTheme="majorHAnsi" w:eastAsia="Times New Roman" w:hAnsiTheme="majorHAnsi" w:cs="Times New Roman"/>
          <w:lang w:val="en-GB" w:eastAsia="en-GB"/>
        </w:rPr>
      </w:pPr>
      <w:r w:rsidRPr="00D75A45">
        <w:rPr>
          <w:rFonts w:asciiTheme="majorHAnsi" w:hAnsiTheme="majorHAnsi"/>
          <w:b/>
          <w:i/>
          <w:sz w:val="22"/>
          <w:szCs w:val="22"/>
        </w:rPr>
        <w:t xml:space="preserve">The suggested CIO (Association) constitution was agreed for the Mid Essex Buddhist Centre on 27 March 2017, and is registered with the charity number </w:t>
      </w:r>
      <w:r w:rsidR="00D75A45" w:rsidRPr="00D75A45">
        <w:rPr>
          <w:rFonts w:asciiTheme="majorHAnsi" w:eastAsia="Times New Roman" w:hAnsiTheme="majorHAnsi" w:cs="Times New Roman"/>
          <w:color w:val="222222"/>
          <w:sz w:val="22"/>
          <w:szCs w:val="22"/>
          <w:shd w:val="clear" w:color="auto" w:fill="FFFFFF"/>
          <w:lang w:val="en-GB" w:eastAsia="en-GB"/>
        </w:rPr>
        <w:t>1172278</w:t>
      </w:r>
    </w:p>
    <w:p w14:paraId="148CAA54" w14:textId="48723042" w:rsidR="00377A78" w:rsidRPr="00FA1D48" w:rsidRDefault="00377A78" w:rsidP="001E0323">
      <w:pPr>
        <w:pStyle w:val="Body"/>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rPr>
      </w:pPr>
    </w:p>
    <w:p w14:paraId="28955F79" w14:textId="77777777" w:rsidR="00377A78" w:rsidRPr="00FA1D48" w:rsidRDefault="00377A78" w:rsidP="001E0323">
      <w:pPr>
        <w:pStyle w:val="Body"/>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rPr>
      </w:pPr>
    </w:p>
    <w:p w14:paraId="7BF9A33D" w14:textId="0C11E285" w:rsidR="001E0323" w:rsidRPr="00FA1D48" w:rsidRDefault="005B5B9A" w:rsidP="001E0323">
      <w:pPr>
        <w:pStyle w:val="Body"/>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rPr>
      </w:pPr>
      <w:r>
        <w:rPr>
          <w:rFonts w:asciiTheme="majorHAnsi" w:hAnsiTheme="majorHAnsi"/>
          <w:i/>
          <w:color w:val="FF0000"/>
          <w:sz w:val="22"/>
          <w:szCs w:val="22"/>
        </w:rPr>
        <w:t xml:space="preserve">Please read document 2, the Association CIO model with </w:t>
      </w:r>
      <w:r w:rsidRPr="005B5B9A">
        <w:rPr>
          <w:rFonts w:asciiTheme="majorHAnsi" w:hAnsiTheme="majorHAnsi"/>
          <w:b/>
          <w:i/>
          <w:color w:val="FF0000"/>
          <w:sz w:val="22"/>
          <w:szCs w:val="22"/>
        </w:rPr>
        <w:t>notes</w:t>
      </w:r>
      <w:r>
        <w:rPr>
          <w:rFonts w:asciiTheme="majorHAnsi" w:hAnsiTheme="majorHAnsi"/>
          <w:i/>
          <w:color w:val="FF0000"/>
          <w:sz w:val="22"/>
          <w:szCs w:val="22"/>
        </w:rPr>
        <w:t xml:space="preserve"> - these notes aim to explain</w:t>
      </w:r>
    </w:p>
    <w:p w14:paraId="32F8621B" w14:textId="0D013C37" w:rsidR="001E0323" w:rsidRPr="00FA1D48" w:rsidRDefault="001E0323" w:rsidP="001E0323">
      <w:pPr>
        <w:pStyle w:val="Body"/>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rPr>
      </w:pPr>
      <w:r w:rsidRPr="00FA1D48">
        <w:rPr>
          <w:rFonts w:asciiTheme="majorHAnsi" w:hAnsiTheme="majorHAnsi"/>
          <w:sz w:val="22"/>
          <w:szCs w:val="22"/>
        </w:rPr>
        <w:t xml:space="preserve">a) any changes in this version of the CIO document to that of the model charity commission document, </w:t>
      </w:r>
    </w:p>
    <w:p w14:paraId="7DD884E4" w14:textId="77777777" w:rsidR="001E0323" w:rsidRDefault="001E0323" w:rsidP="001E0323">
      <w:pPr>
        <w:pStyle w:val="Body"/>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rPr>
      </w:pPr>
      <w:r w:rsidRPr="00FA1D48">
        <w:rPr>
          <w:rFonts w:asciiTheme="majorHAnsi" w:hAnsiTheme="majorHAnsi"/>
          <w:sz w:val="22"/>
          <w:szCs w:val="22"/>
        </w:rPr>
        <w:t xml:space="preserve">b) explain the source of any additions, </w:t>
      </w:r>
    </w:p>
    <w:p w14:paraId="7A3C996C" w14:textId="0867E1A7" w:rsidR="005B5B9A" w:rsidRPr="00FA1D48" w:rsidRDefault="005B5B9A" w:rsidP="001E0323">
      <w:pPr>
        <w:pStyle w:val="Body"/>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rPr>
      </w:pPr>
      <w:r>
        <w:rPr>
          <w:rFonts w:asciiTheme="majorHAnsi" w:hAnsiTheme="majorHAnsi"/>
          <w:sz w:val="22"/>
          <w:szCs w:val="22"/>
        </w:rPr>
        <w:t xml:space="preserve">c) point out where clauses have been taken from the 2012 Triratna constitution, </w:t>
      </w:r>
    </w:p>
    <w:p w14:paraId="766F0BEC" w14:textId="681E92DA" w:rsidR="001E0323" w:rsidRPr="00FA1D48" w:rsidRDefault="001E0323" w:rsidP="001E0323">
      <w:pPr>
        <w:pStyle w:val="Body"/>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rPr>
      </w:pPr>
      <w:r w:rsidRPr="00FA1D48">
        <w:rPr>
          <w:rFonts w:asciiTheme="majorHAnsi" w:hAnsiTheme="majorHAnsi"/>
          <w:sz w:val="22"/>
          <w:szCs w:val="22"/>
        </w:rPr>
        <w:t xml:space="preserve">c) </w:t>
      </w:r>
      <w:r w:rsidR="005B5B9A">
        <w:rPr>
          <w:rFonts w:asciiTheme="majorHAnsi" w:hAnsiTheme="majorHAnsi"/>
          <w:sz w:val="22"/>
          <w:szCs w:val="22"/>
        </w:rPr>
        <w:t>has some suggestions for</w:t>
      </w:r>
      <w:r w:rsidRPr="00FA1D48">
        <w:rPr>
          <w:rFonts w:asciiTheme="majorHAnsi" w:hAnsiTheme="majorHAnsi"/>
          <w:sz w:val="22"/>
          <w:szCs w:val="22"/>
        </w:rPr>
        <w:t xml:space="preserve"> best practice OR where it says it says “you </w:t>
      </w:r>
      <w:r w:rsidRPr="00FA1D48">
        <w:rPr>
          <w:rFonts w:asciiTheme="majorHAnsi" w:hAnsiTheme="majorHAnsi"/>
          <w:i/>
          <w:sz w:val="22"/>
          <w:szCs w:val="22"/>
        </w:rPr>
        <w:t>must</w:t>
      </w:r>
      <w:r w:rsidR="00C90B21" w:rsidRPr="00FA1D48">
        <w:rPr>
          <w:rFonts w:asciiTheme="majorHAnsi" w:hAnsiTheme="majorHAnsi"/>
          <w:i/>
          <w:sz w:val="22"/>
          <w:szCs w:val="22"/>
        </w:rPr>
        <w:t>”</w:t>
      </w:r>
      <w:r w:rsidRPr="00FA1D48">
        <w:rPr>
          <w:rFonts w:asciiTheme="majorHAnsi" w:hAnsiTheme="majorHAnsi"/>
          <w:sz w:val="22"/>
          <w:szCs w:val="22"/>
        </w:rPr>
        <w:t xml:space="preserve">, points out where a clause is a legal requirement. </w:t>
      </w:r>
    </w:p>
    <w:p w14:paraId="1D29488F" w14:textId="77777777" w:rsidR="001E0323" w:rsidRPr="00FA1D48" w:rsidRDefault="001E0323" w:rsidP="001E0323">
      <w:pPr>
        <w:pStyle w:val="Body"/>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rPr>
      </w:pPr>
      <w:r w:rsidRPr="00FA1D48">
        <w:rPr>
          <w:rFonts w:asciiTheme="majorHAnsi" w:hAnsiTheme="majorHAnsi"/>
          <w:sz w:val="22"/>
          <w:szCs w:val="22"/>
        </w:rPr>
        <w:t xml:space="preserve"> </w:t>
      </w:r>
    </w:p>
    <w:p w14:paraId="53D1581C" w14:textId="3B8292F1" w:rsidR="001E0323" w:rsidRPr="00FA1D48" w:rsidRDefault="001E0323" w:rsidP="001E0323">
      <w:pPr>
        <w:pStyle w:val="Body"/>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rPr>
      </w:pPr>
      <w:r w:rsidRPr="005B5B9A">
        <w:rPr>
          <w:rFonts w:asciiTheme="majorHAnsi" w:hAnsiTheme="majorHAnsi"/>
          <w:color w:val="FF0000"/>
          <w:sz w:val="22"/>
          <w:szCs w:val="22"/>
        </w:rPr>
        <w:t>References to “</w:t>
      </w:r>
      <w:r w:rsidRPr="005B5B9A">
        <w:rPr>
          <w:rFonts w:asciiTheme="majorHAnsi" w:hAnsiTheme="majorHAnsi"/>
          <w:i/>
          <w:color w:val="FF0000"/>
          <w:sz w:val="22"/>
          <w:szCs w:val="22"/>
        </w:rPr>
        <w:t>2012 (or ‘old’) Triratna ‘model’ constitution”</w:t>
      </w:r>
      <w:r w:rsidRPr="00FA1D48">
        <w:rPr>
          <w:rFonts w:asciiTheme="majorHAnsi" w:hAnsiTheme="majorHAnsi"/>
          <w:i/>
          <w:sz w:val="22"/>
          <w:szCs w:val="22"/>
        </w:rPr>
        <w:t>:</w:t>
      </w:r>
      <w:r w:rsidRPr="00FA1D48">
        <w:rPr>
          <w:rFonts w:asciiTheme="majorHAnsi" w:hAnsiTheme="majorHAnsi"/>
          <w:sz w:val="22"/>
          <w:szCs w:val="22"/>
        </w:rPr>
        <w:t xml:space="preserve"> this refers to the updated constitution from 2012 which most Triratna Buddhist Centres in the UK adopted at or around that time. This is a constitution for an </w:t>
      </w:r>
      <w:r w:rsidRPr="00FA1D48">
        <w:rPr>
          <w:rFonts w:asciiTheme="majorHAnsi" w:hAnsiTheme="majorHAnsi"/>
          <w:sz w:val="22"/>
          <w:szCs w:val="22"/>
          <w:u w:val="single"/>
        </w:rPr>
        <w:t>unincorporated charity</w:t>
      </w:r>
      <w:r w:rsidR="005B5B9A">
        <w:rPr>
          <w:rFonts w:asciiTheme="majorHAnsi" w:hAnsiTheme="majorHAnsi"/>
          <w:sz w:val="22"/>
          <w:szCs w:val="22"/>
        </w:rPr>
        <w:t>: These differ from CIO</w:t>
      </w:r>
      <w:r w:rsidRPr="00FA1D48">
        <w:rPr>
          <w:rFonts w:asciiTheme="majorHAnsi" w:hAnsiTheme="majorHAnsi"/>
          <w:sz w:val="22"/>
          <w:szCs w:val="22"/>
        </w:rPr>
        <w:t xml:space="preserve">s (which are a recent form of charity structure which was not available in 2012) in that the trustees are personally liable for any debt incurred regarding the charity. </w:t>
      </w:r>
    </w:p>
    <w:p w14:paraId="212E12ED" w14:textId="77777777" w:rsidR="001E0323" w:rsidRPr="00FA1D48" w:rsidRDefault="001E0323" w:rsidP="001E0323">
      <w:pPr>
        <w:pStyle w:val="Body"/>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rPr>
      </w:pPr>
    </w:p>
    <w:p w14:paraId="7F98BF06" w14:textId="77777777" w:rsidR="001E0323" w:rsidRPr="00FA1D48" w:rsidRDefault="001E0323" w:rsidP="001E0323">
      <w:pPr>
        <w:pStyle w:val="Body"/>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rPr>
      </w:pPr>
      <w:r w:rsidRPr="005B5B9A">
        <w:rPr>
          <w:rFonts w:asciiTheme="majorHAnsi" w:hAnsiTheme="majorHAnsi" w:cs="Arial"/>
          <w:color w:val="FF0000"/>
          <w:sz w:val="22"/>
          <w:szCs w:val="22"/>
        </w:rPr>
        <w:t>References to ‘</w:t>
      </w:r>
      <w:r w:rsidRPr="005B5B9A">
        <w:rPr>
          <w:rFonts w:asciiTheme="majorHAnsi" w:hAnsiTheme="majorHAnsi" w:cs="Arial"/>
          <w:b/>
          <w:i/>
          <w:color w:val="FF0000"/>
          <w:sz w:val="22"/>
          <w:szCs w:val="22"/>
        </w:rPr>
        <w:t>CC CIO model</w:t>
      </w:r>
      <w:r w:rsidRPr="005B5B9A">
        <w:rPr>
          <w:rFonts w:asciiTheme="majorHAnsi" w:hAnsiTheme="majorHAnsi" w:cs="Arial"/>
          <w:b/>
          <w:color w:val="FF0000"/>
          <w:sz w:val="22"/>
          <w:szCs w:val="22"/>
        </w:rPr>
        <w:t>’</w:t>
      </w:r>
      <w:r w:rsidRPr="005B5B9A">
        <w:rPr>
          <w:rFonts w:asciiTheme="majorHAnsi" w:hAnsiTheme="majorHAnsi"/>
          <w:color w:val="FF0000"/>
          <w:sz w:val="22"/>
          <w:szCs w:val="22"/>
        </w:rPr>
        <w:t xml:space="preserve"> </w:t>
      </w:r>
      <w:r w:rsidRPr="00FA1D48">
        <w:rPr>
          <w:rFonts w:asciiTheme="majorHAnsi" w:hAnsiTheme="majorHAnsi"/>
          <w:sz w:val="22"/>
          <w:szCs w:val="22"/>
        </w:rPr>
        <w:t xml:space="preserve">refer to the </w:t>
      </w:r>
      <w:r w:rsidRPr="00FA1D48">
        <w:rPr>
          <w:rFonts w:asciiTheme="majorHAnsi" w:hAnsiTheme="majorHAnsi"/>
          <w:b/>
          <w:sz w:val="22"/>
          <w:szCs w:val="22"/>
        </w:rPr>
        <w:t>C</w:t>
      </w:r>
      <w:r w:rsidRPr="00FA1D48">
        <w:rPr>
          <w:rFonts w:asciiTheme="majorHAnsi" w:hAnsiTheme="majorHAnsi"/>
          <w:sz w:val="22"/>
          <w:szCs w:val="22"/>
        </w:rPr>
        <w:t xml:space="preserve">harity </w:t>
      </w:r>
      <w:r w:rsidRPr="00FA1D48">
        <w:rPr>
          <w:rFonts w:asciiTheme="majorHAnsi" w:hAnsiTheme="majorHAnsi"/>
          <w:b/>
          <w:sz w:val="22"/>
          <w:szCs w:val="22"/>
        </w:rPr>
        <w:t>C</w:t>
      </w:r>
      <w:r w:rsidRPr="00FA1D48">
        <w:rPr>
          <w:rFonts w:asciiTheme="majorHAnsi" w:hAnsiTheme="majorHAnsi"/>
          <w:sz w:val="22"/>
          <w:szCs w:val="22"/>
        </w:rPr>
        <w:t>ommission’s CIO (Association) model constitution; available on their website</w:t>
      </w:r>
    </w:p>
    <w:p w14:paraId="21E53A79" w14:textId="77777777" w:rsidR="001E0323" w:rsidRPr="00FA1D48" w:rsidRDefault="001E0323" w:rsidP="001E0323">
      <w:pPr>
        <w:pStyle w:val="Body"/>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szCs w:val="22"/>
        </w:rPr>
      </w:pPr>
    </w:p>
    <w:p w14:paraId="21D8618E" w14:textId="4FAF1DAA" w:rsidR="00F8593B" w:rsidRPr="00FA1D48" w:rsidRDefault="00F6700D" w:rsidP="00F8593B">
      <w:pPr>
        <w:pStyle w:val="Body"/>
        <w:pBdr>
          <w:top w:val="none" w:sz="0" w:space="0" w:color="auto"/>
          <w:left w:val="none" w:sz="0" w:space="0" w:color="auto"/>
          <w:bottom w:val="none" w:sz="0" w:space="0" w:color="auto"/>
          <w:right w:val="none" w:sz="0" w:space="0" w:color="auto"/>
          <w:between w:val="none" w:sz="0" w:space="0" w:color="auto"/>
        </w:pBdr>
        <w:rPr>
          <w:rFonts w:asciiTheme="majorHAnsi" w:hAnsiTheme="majorHAnsi"/>
          <w:b/>
          <w:sz w:val="22"/>
          <w:szCs w:val="22"/>
        </w:rPr>
      </w:pPr>
      <w:hyperlink r:id="rId10" w:history="1">
        <w:r w:rsidR="001E0323" w:rsidRPr="00FA1D48">
          <w:rPr>
            <w:rStyle w:val="Hyperlink"/>
            <w:rFonts w:asciiTheme="majorHAnsi" w:hAnsiTheme="majorHAnsi"/>
            <w:sz w:val="22"/>
            <w:szCs w:val="22"/>
          </w:rPr>
          <w:t>mokshini@triratnadevelopment.org</w:t>
        </w:r>
      </w:hyperlink>
    </w:p>
    <w:sectPr w:rsidR="00F8593B" w:rsidRPr="00FA1D48" w:rsidSect="00363DA4">
      <w:footerReference w:type="even" r:id="rId11"/>
      <w:footerReference w:type="default" r:id="rId12"/>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85975" w14:textId="77777777" w:rsidR="00F6700D" w:rsidRDefault="00F6700D" w:rsidP="00A83244">
      <w:r>
        <w:separator/>
      </w:r>
    </w:p>
  </w:endnote>
  <w:endnote w:type="continuationSeparator" w:id="0">
    <w:p w14:paraId="5D4FAB7F" w14:textId="77777777" w:rsidR="00F6700D" w:rsidRDefault="00F6700D" w:rsidP="00A8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20B76" w14:textId="77777777" w:rsidR="00377A78" w:rsidRDefault="00377A78" w:rsidP="00F534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E7259" w14:textId="77777777" w:rsidR="00377A78" w:rsidRDefault="00377A78" w:rsidP="00A832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4D839" w14:textId="77777777" w:rsidR="00377A78" w:rsidRDefault="00377A78" w:rsidP="00F534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00D">
      <w:rPr>
        <w:rStyle w:val="PageNumber"/>
        <w:noProof/>
      </w:rPr>
      <w:t>1</w:t>
    </w:r>
    <w:r>
      <w:rPr>
        <w:rStyle w:val="PageNumber"/>
      </w:rPr>
      <w:fldChar w:fldCharType="end"/>
    </w:r>
  </w:p>
  <w:p w14:paraId="21D7E038" w14:textId="77777777" w:rsidR="00377A78" w:rsidRDefault="00377A78" w:rsidP="00A832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71750" w14:textId="77777777" w:rsidR="00F6700D" w:rsidRDefault="00F6700D" w:rsidP="00A83244">
      <w:r>
        <w:separator/>
      </w:r>
    </w:p>
  </w:footnote>
  <w:footnote w:type="continuationSeparator" w:id="0">
    <w:p w14:paraId="2B3DA024" w14:textId="77777777" w:rsidR="00F6700D" w:rsidRDefault="00F6700D" w:rsidP="00A832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B1227"/>
    <w:multiLevelType w:val="multilevel"/>
    <w:tmpl w:val="2B74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EC449D"/>
    <w:multiLevelType w:val="multilevel"/>
    <w:tmpl w:val="0EB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CC0B25"/>
    <w:multiLevelType w:val="multilevel"/>
    <w:tmpl w:val="9930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8066C4"/>
    <w:multiLevelType w:val="multilevel"/>
    <w:tmpl w:val="60B0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2F4962"/>
    <w:multiLevelType w:val="multilevel"/>
    <w:tmpl w:val="089C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025BA8"/>
    <w:multiLevelType w:val="hybridMultilevel"/>
    <w:tmpl w:val="FAE6F132"/>
    <w:lvl w:ilvl="0" w:tplc="013CA330">
      <w:start w:val="1"/>
      <w:numFmt w:val="lowerRoman"/>
      <w:lvlText w:val="(%1) "/>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B53A60"/>
    <w:multiLevelType w:val="multilevel"/>
    <w:tmpl w:val="7ED4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7F3027"/>
    <w:multiLevelType w:val="multilevel"/>
    <w:tmpl w:val="0E00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866D0B"/>
    <w:multiLevelType w:val="hybridMultilevel"/>
    <w:tmpl w:val="CFF46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24264"/>
    <w:multiLevelType w:val="hybridMultilevel"/>
    <w:tmpl w:val="5A0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0"/>
  </w:num>
  <w:num w:numId="6">
    <w:abstractNumId w:val="1"/>
  </w:num>
  <w:num w:numId="7">
    <w:abstractNumId w:val="3"/>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A4"/>
    <w:rsid w:val="00002259"/>
    <w:rsid w:val="00026269"/>
    <w:rsid w:val="00056B00"/>
    <w:rsid w:val="00086446"/>
    <w:rsid w:val="001E0323"/>
    <w:rsid w:val="00363DA4"/>
    <w:rsid w:val="00377A78"/>
    <w:rsid w:val="005254CB"/>
    <w:rsid w:val="005B5B9A"/>
    <w:rsid w:val="005D28FA"/>
    <w:rsid w:val="006F61F3"/>
    <w:rsid w:val="007B1125"/>
    <w:rsid w:val="007C77CF"/>
    <w:rsid w:val="007D7C81"/>
    <w:rsid w:val="009E5AB6"/>
    <w:rsid w:val="00A83244"/>
    <w:rsid w:val="00AD584A"/>
    <w:rsid w:val="00C90B21"/>
    <w:rsid w:val="00CB7BE9"/>
    <w:rsid w:val="00D0586B"/>
    <w:rsid w:val="00D75A45"/>
    <w:rsid w:val="00F53422"/>
    <w:rsid w:val="00F6700D"/>
    <w:rsid w:val="00F8593B"/>
    <w:rsid w:val="00FA1D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AA9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63DA4"/>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363DA4"/>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DA4"/>
    <w:rPr>
      <w:rFonts w:ascii="Times" w:hAnsi="Times"/>
      <w:b/>
      <w:bCs/>
      <w:sz w:val="36"/>
      <w:szCs w:val="36"/>
      <w:lang w:val="en-GB"/>
    </w:rPr>
  </w:style>
  <w:style w:type="character" w:customStyle="1" w:styleId="Heading3Char">
    <w:name w:val="Heading 3 Char"/>
    <w:basedOn w:val="DefaultParagraphFont"/>
    <w:link w:val="Heading3"/>
    <w:uiPriority w:val="9"/>
    <w:rsid w:val="00363DA4"/>
    <w:rPr>
      <w:rFonts w:ascii="Times" w:hAnsi="Times"/>
      <w:b/>
      <w:bCs/>
      <w:sz w:val="27"/>
      <w:szCs w:val="27"/>
      <w:lang w:val="en-GB"/>
    </w:rPr>
  </w:style>
  <w:style w:type="paragraph" w:styleId="NormalWeb">
    <w:name w:val="Normal (Web)"/>
    <w:basedOn w:val="Normal"/>
    <w:uiPriority w:val="99"/>
    <w:semiHidden/>
    <w:unhideWhenUsed/>
    <w:rsid w:val="00363DA4"/>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363DA4"/>
  </w:style>
  <w:style w:type="character" w:styleId="Hyperlink">
    <w:name w:val="Hyperlink"/>
    <w:basedOn w:val="DefaultParagraphFont"/>
    <w:uiPriority w:val="99"/>
    <w:unhideWhenUsed/>
    <w:rsid w:val="00363DA4"/>
    <w:rPr>
      <w:color w:val="0000FF"/>
      <w:u w:val="single"/>
    </w:rPr>
  </w:style>
  <w:style w:type="paragraph" w:styleId="ListParagraph">
    <w:name w:val="List Paragraph"/>
    <w:basedOn w:val="Normal"/>
    <w:uiPriority w:val="34"/>
    <w:qFormat/>
    <w:rsid w:val="00026269"/>
    <w:pPr>
      <w:ind w:left="720"/>
      <w:contextualSpacing/>
    </w:pPr>
  </w:style>
  <w:style w:type="paragraph" w:styleId="Footer">
    <w:name w:val="footer"/>
    <w:basedOn w:val="Normal"/>
    <w:link w:val="FooterChar"/>
    <w:uiPriority w:val="99"/>
    <w:unhideWhenUsed/>
    <w:rsid w:val="00A83244"/>
    <w:pPr>
      <w:tabs>
        <w:tab w:val="center" w:pos="4320"/>
        <w:tab w:val="right" w:pos="8640"/>
      </w:tabs>
    </w:pPr>
  </w:style>
  <w:style w:type="character" w:customStyle="1" w:styleId="FooterChar">
    <w:name w:val="Footer Char"/>
    <w:basedOn w:val="DefaultParagraphFont"/>
    <w:link w:val="Footer"/>
    <w:uiPriority w:val="99"/>
    <w:rsid w:val="00A83244"/>
  </w:style>
  <w:style w:type="character" w:styleId="PageNumber">
    <w:name w:val="page number"/>
    <w:basedOn w:val="DefaultParagraphFont"/>
    <w:uiPriority w:val="99"/>
    <w:semiHidden/>
    <w:unhideWhenUsed/>
    <w:rsid w:val="00A83244"/>
  </w:style>
  <w:style w:type="paragraph" w:customStyle="1" w:styleId="Body">
    <w:name w:val="Body"/>
    <w:rsid w:val="001E0323"/>
    <w:pPr>
      <w:pBdr>
        <w:top w:val="nil"/>
        <w:left w:val="nil"/>
        <w:bottom w:val="nil"/>
        <w:right w:val="nil"/>
        <w:between w:val="nil"/>
        <w:bar w:val="nil"/>
      </w:pBdr>
    </w:pPr>
    <w:rPr>
      <w:rFonts w:ascii="Arial" w:eastAsia="Arial Unicode MS" w:hAnsi="Arial Unicode MS" w:cs="Arial Unicode MS"/>
      <w:color w:val="000000"/>
      <w:u w:color="000000"/>
      <w:bdr w:val="nil"/>
      <w:lang w:val="en-GB"/>
    </w:rPr>
  </w:style>
  <w:style w:type="paragraph" w:styleId="BalloonText">
    <w:name w:val="Balloon Text"/>
    <w:basedOn w:val="Normal"/>
    <w:link w:val="BalloonTextChar"/>
    <w:uiPriority w:val="99"/>
    <w:semiHidden/>
    <w:unhideWhenUsed/>
    <w:rsid w:val="00F85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9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595">
      <w:bodyDiv w:val="1"/>
      <w:marLeft w:val="0"/>
      <w:marRight w:val="0"/>
      <w:marTop w:val="0"/>
      <w:marBottom w:val="0"/>
      <w:divBdr>
        <w:top w:val="none" w:sz="0" w:space="0" w:color="auto"/>
        <w:left w:val="none" w:sz="0" w:space="0" w:color="auto"/>
        <w:bottom w:val="none" w:sz="0" w:space="0" w:color="auto"/>
        <w:right w:val="none" w:sz="0" w:space="0" w:color="auto"/>
      </w:divBdr>
    </w:div>
    <w:div w:id="247929704">
      <w:bodyDiv w:val="1"/>
      <w:marLeft w:val="0"/>
      <w:marRight w:val="0"/>
      <w:marTop w:val="0"/>
      <w:marBottom w:val="0"/>
      <w:divBdr>
        <w:top w:val="none" w:sz="0" w:space="0" w:color="auto"/>
        <w:left w:val="none" w:sz="0" w:space="0" w:color="auto"/>
        <w:bottom w:val="none" w:sz="0" w:space="0" w:color="auto"/>
        <w:right w:val="none" w:sz="0" w:space="0" w:color="auto"/>
      </w:divBdr>
    </w:div>
    <w:div w:id="1065101957">
      <w:bodyDiv w:val="1"/>
      <w:marLeft w:val="0"/>
      <w:marRight w:val="0"/>
      <w:marTop w:val="0"/>
      <w:marBottom w:val="0"/>
      <w:divBdr>
        <w:top w:val="none" w:sz="0" w:space="0" w:color="auto"/>
        <w:left w:val="none" w:sz="0" w:space="0" w:color="auto"/>
        <w:bottom w:val="none" w:sz="0" w:space="0" w:color="auto"/>
        <w:right w:val="none" w:sz="0" w:space="0" w:color="auto"/>
      </w:divBdr>
    </w:div>
    <w:div w:id="1272936066">
      <w:bodyDiv w:val="1"/>
      <w:marLeft w:val="0"/>
      <w:marRight w:val="0"/>
      <w:marTop w:val="0"/>
      <w:marBottom w:val="0"/>
      <w:divBdr>
        <w:top w:val="none" w:sz="0" w:space="0" w:color="auto"/>
        <w:left w:val="none" w:sz="0" w:space="0" w:color="auto"/>
        <w:bottom w:val="none" w:sz="0" w:space="0" w:color="auto"/>
        <w:right w:val="none" w:sz="0" w:space="0" w:color="auto"/>
      </w:divBdr>
    </w:div>
    <w:div w:id="1565486982">
      <w:bodyDiv w:val="1"/>
      <w:marLeft w:val="0"/>
      <w:marRight w:val="0"/>
      <w:marTop w:val="0"/>
      <w:marBottom w:val="0"/>
      <w:divBdr>
        <w:top w:val="none" w:sz="0" w:space="0" w:color="auto"/>
        <w:left w:val="none" w:sz="0" w:space="0" w:color="auto"/>
        <w:bottom w:val="none" w:sz="0" w:space="0" w:color="auto"/>
        <w:right w:val="none" w:sz="0" w:space="0" w:color="auto"/>
      </w:divBdr>
      <w:divsChild>
        <w:div w:id="1960062050">
          <w:marLeft w:val="0"/>
          <w:marRight w:val="0"/>
          <w:marTop w:val="450"/>
          <w:marBottom w:val="450"/>
          <w:divBdr>
            <w:top w:val="none" w:sz="0" w:space="0" w:color="auto"/>
            <w:left w:val="none" w:sz="0" w:space="0" w:color="auto"/>
            <w:bottom w:val="none" w:sz="0" w:space="0" w:color="auto"/>
            <w:right w:val="none" w:sz="0" w:space="0" w:color="auto"/>
          </w:divBdr>
        </w:div>
      </w:divsChild>
    </w:div>
    <w:div w:id="1695577630">
      <w:bodyDiv w:val="1"/>
      <w:marLeft w:val="0"/>
      <w:marRight w:val="0"/>
      <w:marTop w:val="0"/>
      <w:marBottom w:val="0"/>
      <w:divBdr>
        <w:top w:val="none" w:sz="0" w:space="0" w:color="auto"/>
        <w:left w:val="none" w:sz="0" w:space="0" w:color="auto"/>
        <w:bottom w:val="none" w:sz="0" w:space="0" w:color="auto"/>
        <w:right w:val="none" w:sz="0" w:space="0" w:color="auto"/>
      </w:divBdr>
    </w:div>
    <w:div w:id="1720593081">
      <w:bodyDiv w:val="1"/>
      <w:marLeft w:val="0"/>
      <w:marRight w:val="0"/>
      <w:marTop w:val="0"/>
      <w:marBottom w:val="0"/>
      <w:divBdr>
        <w:top w:val="none" w:sz="0" w:space="0" w:color="auto"/>
        <w:left w:val="none" w:sz="0" w:space="0" w:color="auto"/>
        <w:bottom w:val="none" w:sz="0" w:space="0" w:color="auto"/>
        <w:right w:val="none" w:sz="0" w:space="0" w:color="auto"/>
      </w:divBdr>
    </w:div>
    <w:div w:id="2048984198">
      <w:bodyDiv w:val="1"/>
      <w:marLeft w:val="0"/>
      <w:marRight w:val="0"/>
      <w:marTop w:val="0"/>
      <w:marBottom w:val="0"/>
      <w:divBdr>
        <w:top w:val="none" w:sz="0" w:space="0" w:color="auto"/>
        <w:left w:val="none" w:sz="0" w:space="0" w:color="auto"/>
        <w:bottom w:val="none" w:sz="0" w:space="0" w:color="auto"/>
        <w:right w:val="none" w:sz="0" w:space="0" w:color="auto"/>
      </w:divBdr>
      <w:divsChild>
        <w:div w:id="1683705666">
          <w:marLeft w:val="0"/>
          <w:marRight w:val="0"/>
          <w:marTop w:val="0"/>
          <w:marBottom w:val="0"/>
          <w:divBdr>
            <w:top w:val="none" w:sz="0" w:space="0" w:color="auto"/>
            <w:left w:val="none" w:sz="0" w:space="0" w:color="auto"/>
            <w:bottom w:val="none" w:sz="0" w:space="0" w:color="auto"/>
            <w:right w:val="none" w:sz="0" w:space="0" w:color="auto"/>
          </w:divBdr>
        </w:div>
        <w:div w:id="631638934">
          <w:marLeft w:val="0"/>
          <w:marRight w:val="0"/>
          <w:marTop w:val="0"/>
          <w:marBottom w:val="0"/>
          <w:divBdr>
            <w:top w:val="none" w:sz="0" w:space="0" w:color="auto"/>
            <w:left w:val="none" w:sz="0" w:space="0" w:color="auto"/>
            <w:bottom w:val="none" w:sz="0" w:space="0" w:color="auto"/>
            <w:right w:val="none" w:sz="0" w:space="0" w:color="auto"/>
          </w:divBdr>
        </w:div>
        <w:div w:id="20975540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v.uk/charity-recognition-hmrc" TargetMode="External"/><Relationship Id="rId8" Type="http://schemas.openxmlformats.org/officeDocument/2006/relationships/hyperlink" Target="https://www.gov.uk/guidance/how-to-set-up-a-charity-cc21a" TargetMode="External"/><Relationship Id="rId9" Type="http://schemas.openxmlformats.org/officeDocument/2006/relationships/hyperlink" Target="https://www.gov.uk/guidance/change-your-charity-structure" TargetMode="External"/><Relationship Id="rId10" Type="http://schemas.openxmlformats.org/officeDocument/2006/relationships/hyperlink" Target="mailto:mokshini@triratnadevelop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8015</Characters>
  <Application>Microsoft Macintosh Word</Application>
  <DocSecurity>0</DocSecurity>
  <Lines>66</Lines>
  <Paragraphs>18</Paragraphs>
  <ScaleCrop>false</ScaleCrop>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Mokshini Grant</cp:lastModifiedBy>
  <cp:revision>2</cp:revision>
  <dcterms:created xsi:type="dcterms:W3CDTF">2017-04-04T14:33:00Z</dcterms:created>
  <dcterms:modified xsi:type="dcterms:W3CDTF">2017-04-04T14:33:00Z</dcterms:modified>
</cp:coreProperties>
</file>